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10507" w14:textId="47EF90A9" w:rsidR="00E93171" w:rsidRDefault="00C036B5" w:rsidP="00E93171">
      <w:pPr>
        <w:keepNext/>
        <w:tabs>
          <w:tab w:val="right" w:pos="567"/>
          <w:tab w:val="num" w:pos="720"/>
        </w:tabs>
        <w:spacing w:before="120" w:after="120" w:line="240" w:lineRule="auto"/>
        <w:ind w:left="720" w:hanging="720"/>
        <w:jc w:val="both"/>
        <w:outlineLvl w:val="0"/>
        <w:rPr>
          <w:rFonts w:eastAsia="Times New Roman"/>
          <w:i/>
          <w:snapToGrid w:val="0"/>
          <w:kern w:val="0"/>
          <w:sz w:val="28"/>
          <w:szCs w:val="28"/>
          <w:lang w:val="fr-BE" w:eastAsia="hr-HR"/>
          <w14:ligatures w14:val="none"/>
        </w:rPr>
      </w:pPr>
      <w:bookmarkStart w:id="0" w:name="_heading=h.gjdgxs" w:colFirst="0" w:colLast="0"/>
      <w:bookmarkEnd w:id="0"/>
      <w:r w:rsidRPr="00C036B5">
        <w:rPr>
          <w:rFonts w:eastAsia="Times New Roman"/>
          <w:b/>
          <w:snapToGrid w:val="0"/>
          <w:kern w:val="0"/>
          <w:sz w:val="28"/>
          <w:szCs w:val="28"/>
          <w:lang w:val="fr-BE" w:eastAsia="hr-HR"/>
          <w14:ligatures w14:val="none"/>
        </w:rPr>
        <w:t>TABLICA ZA EVALUACIJU</w:t>
      </w:r>
      <w:r>
        <w:rPr>
          <w:rFonts w:eastAsia="Times New Roman"/>
          <w:b/>
          <w:i/>
          <w:snapToGrid w:val="0"/>
          <w:kern w:val="0"/>
          <w:sz w:val="28"/>
          <w:szCs w:val="28"/>
          <w:lang w:val="fr-BE" w:eastAsia="hr-HR"/>
          <w14:ligatures w14:val="none"/>
        </w:rPr>
        <w:t>/</w:t>
      </w:r>
      <w:r w:rsidR="00E93171" w:rsidRPr="00E93171">
        <w:rPr>
          <w:rFonts w:eastAsia="Times New Roman"/>
          <w:i/>
          <w:snapToGrid w:val="0"/>
          <w:kern w:val="0"/>
          <w:sz w:val="28"/>
          <w:szCs w:val="28"/>
          <w:lang w:val="fr-BE" w:eastAsia="hr-HR"/>
          <w14:ligatures w14:val="none"/>
        </w:rPr>
        <w:t>EVALUATION GRID</w:t>
      </w:r>
    </w:p>
    <w:p w14:paraId="23EAB789" w14:textId="17FAE8A1" w:rsidR="00E93171" w:rsidRPr="00E93171" w:rsidRDefault="00A63781" w:rsidP="006204C8">
      <w:pPr>
        <w:spacing w:after="200" w:line="276" w:lineRule="auto"/>
        <w:jc w:val="both"/>
        <w:rPr>
          <w:rFonts w:ascii="Times New Roman" w:eastAsia="Times New Roman" w:hAnsi="Times New Roman" w:cs="Times New Roman"/>
          <w:snapToGrid w:val="0"/>
          <w:kern w:val="0"/>
          <w:sz w:val="22"/>
          <w:lang w:val="sv-SE" w:eastAsia="hr-HR"/>
          <w14:ligatures w14:val="none"/>
        </w:rPr>
      </w:pPr>
      <w:r w:rsidRPr="00A63781">
        <w:rPr>
          <w:rFonts w:eastAsia="Calibri"/>
          <w:b/>
          <w:noProof/>
          <w:kern w:val="0"/>
          <w:sz w:val="20"/>
          <w:highlight w:val="yellow"/>
          <w:lang w:val="en-GB"/>
          <w14:ligatures w14:val="none"/>
        </w:rPr>
        <w:t xml:space="preserve">Dokument TABLICA ZA EVALUACIJU u ovoj fazi služi isključivo za provjeru ponuđača, dok će ga Ugovorni organ koristiti kasnije tokom ocenjivanja ponuda / </w:t>
      </w:r>
      <w:r w:rsidRPr="00A63781">
        <w:rPr>
          <w:rFonts w:eastAsia="Calibri"/>
          <w:i/>
          <w:noProof/>
          <w:kern w:val="0"/>
          <w:sz w:val="20"/>
          <w:highlight w:val="yellow"/>
          <w:lang w:val="en-GB"/>
          <w14:ligatures w14:val="none"/>
        </w:rPr>
        <w:t xml:space="preserve">The </w:t>
      </w:r>
      <w:r w:rsidRPr="00A63781">
        <w:rPr>
          <w:rFonts w:eastAsia="Calibri"/>
          <w:i/>
          <w:noProof/>
          <w:kern w:val="0"/>
          <w:sz w:val="20"/>
          <w:highlight w:val="yellow"/>
          <w:lang w:val="fr-BE"/>
          <w14:ligatures w14:val="none"/>
        </w:rPr>
        <w:t>EVALUATION GRID</w:t>
      </w:r>
      <w:r w:rsidRPr="00A63781">
        <w:rPr>
          <w:rFonts w:eastAsia="Calibri"/>
          <w:i/>
          <w:noProof/>
          <w:kern w:val="0"/>
          <w:sz w:val="20"/>
          <w:highlight w:val="yellow"/>
          <w:lang w:val="en-GB"/>
          <w14:ligatures w14:val="none"/>
        </w:rPr>
        <w:t xml:space="preserve"> document is used at this stage solely to verify the bidder, while it will later be used by the Contracting Authority during the evaluation of bids.</w:t>
      </w:r>
    </w:p>
    <w:tbl>
      <w:tblPr>
        <w:tblW w:w="1488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E93171" w:rsidRPr="00E93171" w14:paraId="2E35C5EF" w14:textId="77777777" w:rsidTr="00204927">
        <w:trPr>
          <w:trHeight w:val="769"/>
        </w:trPr>
        <w:tc>
          <w:tcPr>
            <w:tcW w:w="2410" w:type="dxa"/>
            <w:shd w:val="clear" w:color="auto" w:fill="F2F2F2"/>
            <w:vAlign w:val="center"/>
          </w:tcPr>
          <w:p w14:paraId="6F8E90AA" w14:textId="77777777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Naziv ugovora/</w:t>
            </w:r>
          </w:p>
          <w:p w14:paraId="6B2CB699" w14:textId="0DB6D834" w:rsidR="00E93171" w:rsidRPr="00E93171" w:rsidRDefault="00E93171" w:rsidP="00E93171">
            <w:pPr>
              <w:pStyle w:val="NoSpacing"/>
              <w:rPr>
                <w:i/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 xml:space="preserve">Contract title/ </w:t>
            </w:r>
          </w:p>
          <w:p w14:paraId="2D6600FF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6095" w:type="dxa"/>
            <w:vAlign w:val="center"/>
          </w:tcPr>
          <w:p w14:paraId="3D410264" w14:textId="2FC41EB7" w:rsidR="00E93171" w:rsidRPr="00E93171" w:rsidRDefault="00204927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Nabavka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,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isporuka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,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montaža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 i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puštanje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 u rad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mašine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za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drobljenje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građevinskog</w:t>
            </w:r>
            <w:proofErr w:type="spellEnd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 </w:t>
            </w:r>
            <w:proofErr w:type="spellStart"/>
            <w:r w:rsidRPr="00204927"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>otpada</w:t>
            </w:r>
            <w:proofErr w:type="spellEnd"/>
            <w:r>
              <w:rPr>
                <w:rFonts w:eastAsia="Arial"/>
                <w:b/>
                <w:snapToGrid w:val="0"/>
                <w:sz w:val="18"/>
                <w:szCs w:val="18"/>
                <w:lang w:val="en-GB" w:eastAsia="hr-HR"/>
              </w:rPr>
              <w:t xml:space="preserve"> / </w:t>
            </w:r>
            <w:r w:rsidRPr="00204927">
              <w:rPr>
                <w:rFonts w:eastAsia="Arial"/>
                <w:bCs/>
                <w:snapToGrid w:val="0"/>
                <w:sz w:val="18"/>
                <w:szCs w:val="18"/>
                <w:lang w:val="en-GB" w:eastAsia="hr-HR"/>
              </w:rPr>
              <w:t>Procurement, delivery, installation, and commissioning of construction waste crushing machine</w:t>
            </w:r>
          </w:p>
        </w:tc>
        <w:tc>
          <w:tcPr>
            <w:tcW w:w="3119" w:type="dxa"/>
            <w:shd w:val="clear" w:color="auto" w:fill="F2F2F2"/>
          </w:tcPr>
          <w:p w14:paraId="0205824F" w14:textId="4E1EB28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Broj tendera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>/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Publication reference:</w:t>
            </w:r>
          </w:p>
        </w:tc>
        <w:tc>
          <w:tcPr>
            <w:tcW w:w="3260" w:type="dxa"/>
            <w:vAlign w:val="center"/>
          </w:tcPr>
          <w:p w14:paraId="3DD4F7DE" w14:textId="5DF52C4D" w:rsidR="00E93171" w:rsidRPr="00E93171" w:rsidRDefault="00204927" w:rsidP="00204927">
            <w:pPr>
              <w:pStyle w:val="NoSpacing"/>
              <w:jc w:val="center"/>
              <w:rPr>
                <w:snapToGrid w:val="0"/>
                <w:sz w:val="18"/>
                <w:szCs w:val="18"/>
                <w:lang w:val="sv-SE" w:eastAsia="hr-HR"/>
              </w:rPr>
            </w:pPr>
            <w:r>
              <w:rPr>
                <w:snapToGrid w:val="0"/>
                <w:sz w:val="18"/>
                <w:szCs w:val="18"/>
                <w:lang w:val="sv-SE" w:eastAsia="hr-HR"/>
              </w:rPr>
              <w:t>02/433-1/24-7</w:t>
            </w:r>
          </w:p>
        </w:tc>
      </w:tr>
    </w:tbl>
    <w:p w14:paraId="5FF723D6" w14:textId="3412DB75" w:rsidR="00E93171" w:rsidRDefault="00E93171" w:rsidP="00E93171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18"/>
          <w:szCs w:val="18"/>
          <w:lang w:val="sv-SE" w:eastAsia="hr-HR"/>
          <w14:ligatures w14:val="none"/>
        </w:rPr>
      </w:pPr>
    </w:p>
    <w:p w14:paraId="5279E727" w14:textId="77777777" w:rsidR="00204927" w:rsidRPr="00E93171" w:rsidRDefault="00204927" w:rsidP="00E93171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18"/>
          <w:szCs w:val="18"/>
          <w:lang w:val="sv-SE" w:eastAsia="hr-HR"/>
          <w14:ligatures w14:val="none"/>
        </w:rPr>
      </w:pPr>
    </w:p>
    <w:tbl>
      <w:tblPr>
        <w:tblW w:w="14008" w:type="dxa"/>
        <w:tblInd w:w="6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52"/>
        <w:gridCol w:w="1118"/>
        <w:gridCol w:w="1204"/>
        <w:gridCol w:w="1269"/>
        <w:gridCol w:w="1277"/>
        <w:gridCol w:w="1383"/>
        <w:gridCol w:w="1463"/>
        <w:gridCol w:w="1563"/>
        <w:gridCol w:w="1647"/>
        <w:gridCol w:w="838"/>
        <w:gridCol w:w="1294"/>
      </w:tblGrid>
      <w:tr w:rsidR="00E93171" w:rsidRPr="00E93171" w14:paraId="00831191" w14:textId="77777777" w:rsidTr="00204927">
        <w:trPr>
          <w:cantSplit/>
          <w:trHeight w:val="2247"/>
          <w:tblHeader/>
        </w:trPr>
        <w:tc>
          <w:tcPr>
            <w:tcW w:w="952" w:type="dxa"/>
            <w:shd w:val="clear" w:color="auto" w:fill="F2F2F2"/>
            <w:vAlign w:val="center"/>
          </w:tcPr>
          <w:p w14:paraId="2726A38F" w14:textId="44C13ABA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Broj koverte s ponudom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>/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Tender envelope No</w:t>
            </w:r>
          </w:p>
          <w:p w14:paraId="105D5E1F" w14:textId="737B81CB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118" w:type="dxa"/>
            <w:shd w:val="clear" w:color="auto" w:fill="F2F2F2"/>
            <w:vAlign w:val="center"/>
          </w:tcPr>
          <w:p w14:paraId="68F09570" w14:textId="00AE262E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Naziv Ponuđača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Name of Tenderer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</w:p>
        </w:tc>
        <w:tc>
          <w:tcPr>
            <w:tcW w:w="1204" w:type="dxa"/>
            <w:shd w:val="clear" w:color="auto" w:fill="F2F2F2"/>
            <w:vAlign w:val="center"/>
          </w:tcPr>
          <w:p w14:paraId="08691DC1" w14:textId="77777777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Poštuju li se pravila nacionalnosti?</w:t>
            </w:r>
          </w:p>
          <w:p w14:paraId="43A7363A" w14:textId="77777777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(Da/Ne)</w:t>
            </w:r>
          </w:p>
          <w:p w14:paraId="70A1E325" w14:textId="77777777" w:rsidR="00E93171" w:rsidRPr="00E93171" w:rsidRDefault="00E93171" w:rsidP="00E93171">
            <w:pPr>
              <w:pStyle w:val="NoSpacing"/>
              <w:rPr>
                <w:i/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Rules of nationality respected?</w:t>
            </w:r>
          </w:p>
          <w:p w14:paraId="0D93ED25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(Y/N)/</w:t>
            </w:r>
          </w:p>
          <w:p w14:paraId="739346C7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69" w:type="dxa"/>
            <w:tcBorders>
              <w:left w:val="nil"/>
            </w:tcBorders>
            <w:shd w:val="clear" w:color="auto" w:fill="F2F2F2"/>
            <w:vAlign w:val="center"/>
          </w:tcPr>
          <w:p w14:paraId="740F273E" w14:textId="008AC421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Ekonomska i financijska sposobnost? (OK/a/b/…)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 xml:space="preserve">Economic &amp; </w:t>
            </w:r>
            <w:r>
              <w:rPr>
                <w:i/>
                <w:snapToGrid w:val="0"/>
                <w:sz w:val="18"/>
                <w:szCs w:val="18"/>
                <w:lang w:val="sv-SE" w:eastAsia="hr-HR"/>
              </w:rPr>
              <w:t>financial capacity? (OK/a/b/…)</w:t>
            </w:r>
          </w:p>
          <w:p w14:paraId="0461658C" w14:textId="7A7D08FA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77" w:type="dxa"/>
            <w:shd w:val="clear" w:color="auto" w:fill="F2F2F2"/>
            <w:vAlign w:val="center"/>
          </w:tcPr>
          <w:p w14:paraId="27814E41" w14:textId="6C6ADC90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Stručni kapacitet? (OK/a/b/…)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Professional capacity? (OK/a/b/…)/</w:t>
            </w:r>
          </w:p>
          <w:p w14:paraId="26A3D567" w14:textId="0B438529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383" w:type="dxa"/>
            <w:tcBorders>
              <w:right w:val="single" w:sz="36" w:space="0" w:color="000000"/>
            </w:tcBorders>
            <w:shd w:val="clear" w:color="auto" w:fill="F2F2F2"/>
            <w:vAlign w:val="center"/>
          </w:tcPr>
          <w:p w14:paraId="763E9653" w14:textId="344BE6D5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Tehnički kapacitet? (OK/a/b/…)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Technical capacity? (OK/a/b/…)</w:t>
            </w:r>
          </w:p>
          <w:p w14:paraId="5A19DA0C" w14:textId="321ED7CB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463" w:type="dxa"/>
            <w:tcBorders>
              <w:left w:val="single" w:sz="36" w:space="0" w:color="000000"/>
            </w:tcBorders>
            <w:shd w:val="clear" w:color="auto" w:fill="F2F2F2"/>
            <w:vAlign w:val="center"/>
          </w:tcPr>
          <w:p w14:paraId="2CCEEDC7" w14:textId="36F79FB5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Usklađenost s tehničkim specifikacijama? (OK/a/b/…)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 xml:space="preserve">Compliance with </w:t>
            </w:r>
            <w:r w:rsidRPr="00E93171">
              <w:rPr>
                <w:i/>
                <w:snapToGrid w:val="0"/>
                <w:sz w:val="18"/>
                <w:szCs w:val="18"/>
                <w:vertAlign w:val="superscript"/>
                <w:lang w:val="sv-SE" w:eastAsia="hr-HR"/>
              </w:rPr>
              <w:footnoteReference w:id="1"/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 xml:space="preserve"> technical specifications? (OK/a/b/…)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 xml:space="preserve"> /</w:t>
            </w:r>
          </w:p>
          <w:p w14:paraId="1984C8F5" w14:textId="6C2E998A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563" w:type="dxa"/>
            <w:shd w:val="clear" w:color="auto" w:fill="F2F2F2"/>
            <w:vAlign w:val="center"/>
          </w:tcPr>
          <w:p w14:paraId="161E146E" w14:textId="27BDF1E1" w:rsidR="00E93171" w:rsidRPr="00C036B5" w:rsidRDefault="00E93171" w:rsidP="00E93171">
            <w:pPr>
              <w:pStyle w:val="NoSpacing"/>
              <w:rPr>
                <w:i/>
                <w:snapToGrid w:val="0"/>
                <w:sz w:val="18"/>
                <w:szCs w:val="18"/>
                <w:lang w:val="sv-SE" w:eastAsia="hr-HR"/>
              </w:rPr>
            </w:pPr>
            <w:r w:rsidRPr="00C036B5">
              <w:rPr>
                <w:b/>
                <w:snapToGrid w:val="0"/>
                <w:sz w:val="18"/>
                <w:szCs w:val="18"/>
                <w:lang w:val="sv-SE" w:eastAsia="hr-HR"/>
              </w:rPr>
              <w:t>Pomoćne usluge prema potrebi? (U redu/a/b/…/Nije moguće)</w:t>
            </w:r>
            <w:r w:rsidRPr="00C036B5">
              <w:rPr>
                <w:i/>
                <w:snapToGrid w:val="0"/>
                <w:sz w:val="18"/>
                <w:szCs w:val="18"/>
                <w:lang w:val="sv-SE" w:eastAsia="hr-HR"/>
              </w:rPr>
              <w:t>Ancillary services as required? (OK/a/b/…/NA)</w:t>
            </w:r>
          </w:p>
          <w:p w14:paraId="1B0286FF" w14:textId="38129D56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647" w:type="dxa"/>
            <w:shd w:val="clear" w:color="auto" w:fill="F2F2F2"/>
            <w:vAlign w:val="center"/>
          </w:tcPr>
          <w:p w14:paraId="75FCDE24" w14:textId="77777777" w:rsidR="00E93171" w:rsidRPr="00C036B5" w:rsidRDefault="00E93171" w:rsidP="00C036B5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  <w:r w:rsidRPr="00C036B5">
              <w:rPr>
                <w:b/>
                <w:snapToGrid w:val="0"/>
                <w:sz w:val="18"/>
                <w:szCs w:val="18"/>
                <w:lang w:val="sv-SE" w:eastAsia="hr-HR"/>
              </w:rPr>
              <w:t>Ostali tehnički zahtjevi u natječajnoj dokumentaciji?</w:t>
            </w:r>
          </w:p>
          <w:p w14:paraId="00E30A89" w14:textId="77777777" w:rsidR="00E93171" w:rsidRPr="00C036B5" w:rsidRDefault="00E93171" w:rsidP="00C036B5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  <w:r w:rsidRPr="00C036B5">
              <w:rPr>
                <w:b/>
                <w:snapToGrid w:val="0"/>
                <w:sz w:val="18"/>
                <w:szCs w:val="18"/>
                <w:lang w:val="sv-SE" w:eastAsia="hr-HR"/>
              </w:rPr>
              <w:t>(Da/Ne/Nije primjenjivo)</w:t>
            </w:r>
          </w:p>
          <w:p w14:paraId="4B019F9B" w14:textId="77777777" w:rsidR="00E93171" w:rsidRPr="00C036B5" w:rsidRDefault="00E93171" w:rsidP="00E93171">
            <w:pPr>
              <w:pStyle w:val="NoSpacing"/>
              <w:rPr>
                <w:i/>
                <w:snapToGrid w:val="0"/>
                <w:sz w:val="18"/>
                <w:szCs w:val="18"/>
                <w:lang w:val="sv-SE" w:eastAsia="hr-HR"/>
              </w:rPr>
            </w:pPr>
            <w:r w:rsidRPr="00C036B5">
              <w:rPr>
                <w:i/>
                <w:snapToGrid w:val="0"/>
                <w:sz w:val="18"/>
                <w:szCs w:val="18"/>
                <w:lang w:val="sv-SE" w:eastAsia="hr-HR"/>
              </w:rPr>
              <w:t>Other technical requirements in tender dossier?</w:t>
            </w:r>
          </w:p>
          <w:p w14:paraId="1854D547" w14:textId="77777777" w:rsidR="00E93171" w:rsidRPr="00C036B5" w:rsidRDefault="00E93171" w:rsidP="00E93171">
            <w:pPr>
              <w:pStyle w:val="NoSpacing"/>
              <w:rPr>
                <w:i/>
                <w:snapToGrid w:val="0"/>
                <w:sz w:val="18"/>
                <w:szCs w:val="18"/>
                <w:lang w:val="sv-SE" w:eastAsia="hr-HR"/>
              </w:rPr>
            </w:pPr>
            <w:r w:rsidRPr="00C036B5">
              <w:rPr>
                <w:i/>
                <w:snapToGrid w:val="0"/>
                <w:sz w:val="18"/>
                <w:szCs w:val="18"/>
                <w:lang w:val="sv-SE" w:eastAsia="hr-HR"/>
              </w:rPr>
              <w:t>(Yes/No/Not applicable)</w:t>
            </w:r>
          </w:p>
          <w:p w14:paraId="61C94A45" w14:textId="77777777" w:rsidR="00E93171" w:rsidRPr="00E93171" w:rsidRDefault="00E93171" w:rsidP="00C036B5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838" w:type="dxa"/>
            <w:shd w:val="clear" w:color="auto" w:fill="F2F2F2"/>
            <w:vAlign w:val="center"/>
          </w:tcPr>
          <w:p w14:paraId="02333680" w14:textId="4EED3EBA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C036B5">
              <w:rPr>
                <w:b/>
                <w:snapToGrid w:val="0"/>
                <w:sz w:val="18"/>
                <w:szCs w:val="18"/>
                <w:lang w:val="sv-SE" w:eastAsia="hr-HR"/>
              </w:rPr>
              <w:t>Tehnički usklađen? da/ne)</w:t>
            </w:r>
            <w:r w:rsidRPr="00C036B5">
              <w:rPr>
                <w:i/>
                <w:snapToGrid w:val="0"/>
                <w:sz w:val="18"/>
                <w:szCs w:val="18"/>
                <w:lang w:val="sv-SE" w:eastAsia="hr-HR"/>
              </w:rPr>
              <w:t>Technically compliant? Y/N)/</w:t>
            </w:r>
          </w:p>
          <w:p w14:paraId="01BE8287" w14:textId="04966018" w:rsidR="00E93171" w:rsidRPr="00E93171" w:rsidRDefault="00E93171" w:rsidP="00E93171">
            <w:pPr>
              <w:pStyle w:val="NoSpacing"/>
              <w:rPr>
                <w:b/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94" w:type="dxa"/>
            <w:shd w:val="clear" w:color="auto" w:fill="F2F2F2"/>
            <w:vAlign w:val="center"/>
          </w:tcPr>
          <w:p w14:paraId="04A2271A" w14:textId="4E2D1C52" w:rsidR="00E93171" w:rsidRPr="00C036B5" w:rsidRDefault="00C036B5" w:rsidP="00E93171">
            <w:pPr>
              <w:pStyle w:val="NoSpacing"/>
              <w:rPr>
                <w:i/>
                <w:snapToGrid w:val="0"/>
                <w:sz w:val="18"/>
                <w:szCs w:val="18"/>
                <w:lang w:val="sv-SE" w:eastAsia="hr-HR"/>
              </w:rPr>
            </w:pPr>
            <w:r w:rsidRPr="00C036B5">
              <w:rPr>
                <w:b/>
                <w:snapToGrid w:val="0"/>
                <w:sz w:val="18"/>
                <w:szCs w:val="18"/>
                <w:lang w:val="sv-SE" w:eastAsia="hr-HR"/>
              </w:rPr>
              <w:t>Opravdanje/bilješke:/</w:t>
            </w:r>
            <w:r w:rsidR="00E93171" w:rsidRPr="00C036B5">
              <w:rPr>
                <w:i/>
                <w:snapToGrid w:val="0"/>
                <w:sz w:val="18"/>
                <w:szCs w:val="18"/>
                <w:lang w:val="sv-SE" w:eastAsia="hr-HR"/>
              </w:rPr>
              <w:t>Justification /notes:</w:t>
            </w:r>
          </w:p>
          <w:p w14:paraId="37819021" w14:textId="77777777" w:rsidR="00E93171" w:rsidRPr="00E93171" w:rsidRDefault="00E93171" w:rsidP="00C036B5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  <w:tr w:rsidR="00E93171" w:rsidRPr="00E93171" w14:paraId="5847EE2F" w14:textId="77777777" w:rsidTr="00204927">
        <w:trPr>
          <w:cantSplit/>
          <w:trHeight w:val="507"/>
        </w:trPr>
        <w:tc>
          <w:tcPr>
            <w:tcW w:w="952" w:type="dxa"/>
          </w:tcPr>
          <w:p w14:paraId="3F459768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snapToGrid w:val="0"/>
                <w:sz w:val="18"/>
                <w:szCs w:val="18"/>
                <w:lang w:val="sv-SE" w:eastAsia="hr-HR"/>
              </w:rPr>
              <w:t>1</w:t>
            </w:r>
          </w:p>
        </w:tc>
        <w:tc>
          <w:tcPr>
            <w:tcW w:w="1118" w:type="dxa"/>
          </w:tcPr>
          <w:p w14:paraId="6BCE3F4E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04" w:type="dxa"/>
          </w:tcPr>
          <w:p w14:paraId="625F866D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69" w:type="dxa"/>
            <w:tcBorders>
              <w:left w:val="nil"/>
            </w:tcBorders>
          </w:tcPr>
          <w:p w14:paraId="05B4DD71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77" w:type="dxa"/>
          </w:tcPr>
          <w:p w14:paraId="069FE35D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383" w:type="dxa"/>
            <w:tcBorders>
              <w:right w:val="single" w:sz="36" w:space="0" w:color="000000"/>
            </w:tcBorders>
          </w:tcPr>
          <w:p w14:paraId="3EE219D0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463" w:type="dxa"/>
            <w:tcBorders>
              <w:left w:val="single" w:sz="36" w:space="0" w:color="000000"/>
            </w:tcBorders>
          </w:tcPr>
          <w:p w14:paraId="03050ECB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563" w:type="dxa"/>
          </w:tcPr>
          <w:p w14:paraId="74152722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647" w:type="dxa"/>
          </w:tcPr>
          <w:p w14:paraId="6A8B35B1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838" w:type="dxa"/>
          </w:tcPr>
          <w:p w14:paraId="7997BF42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94" w:type="dxa"/>
          </w:tcPr>
          <w:p w14:paraId="4D913FC3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  <w:tr w:rsidR="00E93171" w:rsidRPr="00E93171" w14:paraId="3C29CC35" w14:textId="77777777" w:rsidTr="00204927">
        <w:trPr>
          <w:cantSplit/>
          <w:trHeight w:val="615"/>
        </w:trPr>
        <w:tc>
          <w:tcPr>
            <w:tcW w:w="952" w:type="dxa"/>
          </w:tcPr>
          <w:p w14:paraId="5A8972D0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snapToGrid w:val="0"/>
                <w:sz w:val="18"/>
                <w:szCs w:val="18"/>
                <w:lang w:val="sv-SE" w:eastAsia="hr-HR"/>
              </w:rPr>
              <w:lastRenderedPageBreak/>
              <w:t>2</w:t>
            </w:r>
          </w:p>
        </w:tc>
        <w:tc>
          <w:tcPr>
            <w:tcW w:w="1118" w:type="dxa"/>
          </w:tcPr>
          <w:p w14:paraId="66068B6C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04" w:type="dxa"/>
          </w:tcPr>
          <w:p w14:paraId="241FA3B9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69" w:type="dxa"/>
            <w:tcBorders>
              <w:left w:val="nil"/>
            </w:tcBorders>
          </w:tcPr>
          <w:p w14:paraId="6CD8C2DA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77" w:type="dxa"/>
          </w:tcPr>
          <w:p w14:paraId="52B80C72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383" w:type="dxa"/>
            <w:tcBorders>
              <w:right w:val="single" w:sz="36" w:space="0" w:color="000000"/>
            </w:tcBorders>
          </w:tcPr>
          <w:p w14:paraId="79C256F0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463" w:type="dxa"/>
            <w:tcBorders>
              <w:left w:val="single" w:sz="36" w:space="0" w:color="000000"/>
            </w:tcBorders>
          </w:tcPr>
          <w:p w14:paraId="2F8E3A1D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563" w:type="dxa"/>
          </w:tcPr>
          <w:p w14:paraId="7E582700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647" w:type="dxa"/>
          </w:tcPr>
          <w:p w14:paraId="16DD1B3F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838" w:type="dxa"/>
          </w:tcPr>
          <w:p w14:paraId="3B6AF742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94" w:type="dxa"/>
          </w:tcPr>
          <w:p w14:paraId="119C81BC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  <w:tr w:rsidR="00E93171" w:rsidRPr="00E93171" w14:paraId="1EFBFC01" w14:textId="77777777" w:rsidTr="00204927">
        <w:trPr>
          <w:cantSplit/>
          <w:trHeight w:val="617"/>
        </w:trPr>
        <w:tc>
          <w:tcPr>
            <w:tcW w:w="952" w:type="dxa"/>
          </w:tcPr>
          <w:p w14:paraId="2A8BEEF6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snapToGrid w:val="0"/>
                <w:sz w:val="18"/>
                <w:szCs w:val="18"/>
                <w:lang w:val="sv-SE" w:eastAsia="hr-HR"/>
              </w:rPr>
              <w:t>3</w:t>
            </w:r>
          </w:p>
        </w:tc>
        <w:tc>
          <w:tcPr>
            <w:tcW w:w="1118" w:type="dxa"/>
          </w:tcPr>
          <w:p w14:paraId="555B27CF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04" w:type="dxa"/>
          </w:tcPr>
          <w:p w14:paraId="2513253D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69" w:type="dxa"/>
            <w:tcBorders>
              <w:left w:val="nil"/>
            </w:tcBorders>
          </w:tcPr>
          <w:p w14:paraId="6A88645B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77" w:type="dxa"/>
          </w:tcPr>
          <w:p w14:paraId="0D7EF70A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383" w:type="dxa"/>
            <w:tcBorders>
              <w:right w:val="single" w:sz="36" w:space="0" w:color="000000"/>
            </w:tcBorders>
          </w:tcPr>
          <w:p w14:paraId="5AD7F766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463" w:type="dxa"/>
            <w:tcBorders>
              <w:left w:val="single" w:sz="36" w:space="0" w:color="000000"/>
            </w:tcBorders>
          </w:tcPr>
          <w:p w14:paraId="2A3AE9CF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563" w:type="dxa"/>
          </w:tcPr>
          <w:p w14:paraId="3128774D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647" w:type="dxa"/>
          </w:tcPr>
          <w:p w14:paraId="78759B49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838" w:type="dxa"/>
          </w:tcPr>
          <w:p w14:paraId="52D34950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94" w:type="dxa"/>
          </w:tcPr>
          <w:p w14:paraId="0EB05D67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  <w:tr w:rsidR="00E93171" w:rsidRPr="00E93171" w14:paraId="473E26DA" w14:textId="77777777" w:rsidTr="00204927">
        <w:trPr>
          <w:cantSplit/>
          <w:trHeight w:val="611"/>
        </w:trPr>
        <w:tc>
          <w:tcPr>
            <w:tcW w:w="952" w:type="dxa"/>
          </w:tcPr>
          <w:p w14:paraId="43FF860F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snapToGrid w:val="0"/>
                <w:sz w:val="18"/>
                <w:szCs w:val="18"/>
                <w:lang w:val="sv-SE" w:eastAsia="hr-HR"/>
              </w:rPr>
              <w:t>4</w:t>
            </w:r>
          </w:p>
        </w:tc>
        <w:tc>
          <w:tcPr>
            <w:tcW w:w="1118" w:type="dxa"/>
          </w:tcPr>
          <w:p w14:paraId="3CC6C32B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04" w:type="dxa"/>
          </w:tcPr>
          <w:p w14:paraId="303A1AAB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69" w:type="dxa"/>
            <w:tcBorders>
              <w:left w:val="nil"/>
            </w:tcBorders>
          </w:tcPr>
          <w:p w14:paraId="401DE7FD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77" w:type="dxa"/>
          </w:tcPr>
          <w:p w14:paraId="5659B4E4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383" w:type="dxa"/>
            <w:tcBorders>
              <w:right w:val="single" w:sz="36" w:space="0" w:color="000000"/>
            </w:tcBorders>
          </w:tcPr>
          <w:p w14:paraId="4A7D82D1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463" w:type="dxa"/>
            <w:tcBorders>
              <w:left w:val="single" w:sz="36" w:space="0" w:color="000000"/>
            </w:tcBorders>
          </w:tcPr>
          <w:p w14:paraId="4C106CA8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563" w:type="dxa"/>
          </w:tcPr>
          <w:p w14:paraId="2D2555FA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647" w:type="dxa"/>
          </w:tcPr>
          <w:p w14:paraId="0C6035B5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838" w:type="dxa"/>
          </w:tcPr>
          <w:p w14:paraId="61F92B15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  <w:tc>
          <w:tcPr>
            <w:tcW w:w="1294" w:type="dxa"/>
          </w:tcPr>
          <w:p w14:paraId="2EF6A5AA" w14:textId="77777777" w:rsidR="00E93171" w:rsidRPr="00E93171" w:rsidRDefault="00E93171" w:rsidP="00E93171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</w:tbl>
    <w:tbl>
      <w:tblPr>
        <w:tblpPr w:leftFromText="180" w:rightFromText="180" w:vertAnchor="page" w:horzAnchor="page" w:tblpX="1396" w:tblpY="3796"/>
        <w:tblW w:w="76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A63781" w:rsidRPr="00E93171" w14:paraId="46E434D8" w14:textId="77777777" w:rsidTr="00204927">
        <w:tc>
          <w:tcPr>
            <w:tcW w:w="3544" w:type="dxa"/>
            <w:shd w:val="clear" w:color="auto" w:fill="E6E6E6"/>
          </w:tcPr>
          <w:p w14:paraId="42B6184C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lastRenderedPageBreak/>
              <w:t>Ime i potpis ocjenjivača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>/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Evaluator's name &amp; signature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</w:p>
        </w:tc>
        <w:tc>
          <w:tcPr>
            <w:tcW w:w="4111" w:type="dxa"/>
          </w:tcPr>
          <w:p w14:paraId="5ECF0448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  <w:tr w:rsidR="00A63781" w:rsidRPr="00E93171" w14:paraId="1C5289A6" w14:textId="77777777" w:rsidTr="00204927">
        <w:tc>
          <w:tcPr>
            <w:tcW w:w="3544" w:type="dxa"/>
            <w:shd w:val="clear" w:color="auto" w:fill="E6E6E6"/>
          </w:tcPr>
          <w:p w14:paraId="3BCC1185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Ime i potpis ocjenjivača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>/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Evaluator's name &amp; signature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</w:p>
        </w:tc>
        <w:tc>
          <w:tcPr>
            <w:tcW w:w="4111" w:type="dxa"/>
          </w:tcPr>
          <w:p w14:paraId="1EC8E6FF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  <w:tr w:rsidR="00A63781" w:rsidRPr="00E93171" w14:paraId="31488B9D" w14:textId="77777777" w:rsidTr="00204927">
        <w:tc>
          <w:tcPr>
            <w:tcW w:w="3544" w:type="dxa"/>
            <w:shd w:val="clear" w:color="auto" w:fill="E6E6E6"/>
          </w:tcPr>
          <w:p w14:paraId="257763F2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>Ime i potpis ocjenjivača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>/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>Evaluator's name &amp; signature</w:t>
            </w:r>
            <w:r>
              <w:rPr>
                <w:snapToGrid w:val="0"/>
                <w:sz w:val="18"/>
                <w:szCs w:val="18"/>
                <w:lang w:val="sv-SE" w:eastAsia="hr-HR"/>
              </w:rPr>
              <w:t xml:space="preserve"> </w:t>
            </w:r>
          </w:p>
        </w:tc>
        <w:tc>
          <w:tcPr>
            <w:tcW w:w="4111" w:type="dxa"/>
          </w:tcPr>
          <w:p w14:paraId="70420F0E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  <w:tr w:rsidR="00A63781" w:rsidRPr="00E93171" w14:paraId="520DCB00" w14:textId="77777777" w:rsidTr="00204927">
        <w:trPr>
          <w:trHeight w:val="477"/>
        </w:trPr>
        <w:tc>
          <w:tcPr>
            <w:tcW w:w="3544" w:type="dxa"/>
            <w:shd w:val="clear" w:color="auto" w:fill="E6E6E6"/>
          </w:tcPr>
          <w:p w14:paraId="4720E5DE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  <w:r w:rsidRPr="00E93171">
              <w:rPr>
                <w:b/>
                <w:snapToGrid w:val="0"/>
                <w:sz w:val="18"/>
                <w:szCs w:val="18"/>
                <w:lang w:val="sv-SE" w:eastAsia="hr-HR"/>
              </w:rPr>
              <w:t xml:space="preserve">Datum </w:t>
            </w:r>
            <w:r w:rsidRPr="00E93171">
              <w:rPr>
                <w:snapToGrid w:val="0"/>
                <w:sz w:val="18"/>
                <w:szCs w:val="18"/>
                <w:lang w:val="sv-SE" w:eastAsia="hr-HR"/>
              </w:rPr>
              <w:t>/</w:t>
            </w:r>
            <w:r w:rsidRPr="00E93171">
              <w:rPr>
                <w:i/>
                <w:snapToGrid w:val="0"/>
                <w:sz w:val="18"/>
                <w:szCs w:val="18"/>
                <w:lang w:val="sv-SE" w:eastAsia="hr-HR"/>
              </w:rPr>
              <w:t xml:space="preserve">Date </w:t>
            </w:r>
          </w:p>
        </w:tc>
        <w:tc>
          <w:tcPr>
            <w:tcW w:w="4111" w:type="dxa"/>
          </w:tcPr>
          <w:p w14:paraId="541F5BB3" w14:textId="77777777" w:rsidR="00A63781" w:rsidRPr="00E93171" w:rsidRDefault="00A63781" w:rsidP="00204927">
            <w:pPr>
              <w:pStyle w:val="NoSpacing"/>
              <w:rPr>
                <w:snapToGrid w:val="0"/>
                <w:sz w:val="18"/>
                <w:szCs w:val="18"/>
                <w:lang w:val="sv-SE" w:eastAsia="hr-HR"/>
              </w:rPr>
            </w:pPr>
          </w:p>
        </w:tc>
      </w:tr>
    </w:tbl>
    <w:p w14:paraId="2A1DB7F2" w14:textId="1D47E814" w:rsidR="0086430C" w:rsidRPr="00C036B5" w:rsidRDefault="0086430C" w:rsidP="00C036B5"/>
    <w:sectPr w:rsidR="0086430C" w:rsidRPr="00C036B5" w:rsidSect="007A5D64">
      <w:headerReference w:type="default" r:id="rId8"/>
      <w:footerReference w:type="default" r:id="rId9"/>
      <w:pgSz w:w="16838" w:h="11906" w:orient="landscape" w:code="9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76B51F" w14:textId="77777777" w:rsidR="00300266" w:rsidRDefault="00300266" w:rsidP="0009448C">
      <w:pPr>
        <w:spacing w:after="0" w:line="240" w:lineRule="auto"/>
      </w:pPr>
      <w:r>
        <w:separator/>
      </w:r>
    </w:p>
  </w:endnote>
  <w:endnote w:type="continuationSeparator" w:id="0">
    <w:p w14:paraId="3034AA72" w14:textId="77777777" w:rsidR="00300266" w:rsidRDefault="00300266" w:rsidP="0009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382833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09999" w14:textId="687835A1" w:rsidR="00BD50AD" w:rsidRPr="00BD50AD" w:rsidRDefault="00BD50AD" w:rsidP="00BD50AD">
        <w:pPr>
          <w:pStyle w:val="Footer"/>
          <w:jc w:val="right"/>
          <w:rPr>
            <w:sz w:val="18"/>
            <w:szCs w:val="18"/>
          </w:rPr>
        </w:pPr>
        <w:r w:rsidRPr="00BD50AD">
          <w:rPr>
            <w:sz w:val="18"/>
            <w:szCs w:val="18"/>
          </w:rPr>
          <w:t xml:space="preserve">Opština Brod, Svetog Save 17, Brod 74450, </w:t>
        </w:r>
        <w:hyperlink r:id="rId1" w:history="1">
          <w:r w:rsidR="006204C8" w:rsidRPr="00FA40F1">
            <w:rPr>
              <w:rStyle w:val="Hyperlink"/>
              <w:sz w:val="18"/>
              <w:szCs w:val="18"/>
            </w:rPr>
            <w:t>www.opstina-brod.net</w:t>
          </w:r>
        </w:hyperlink>
        <w:r w:rsidR="006204C8">
          <w:rPr>
            <w:sz w:val="18"/>
            <w:szCs w:val="18"/>
          </w:rPr>
          <w:t xml:space="preserve">                                             </w:t>
        </w:r>
        <w:r w:rsidRPr="00BD50AD">
          <w:rPr>
            <w:sz w:val="18"/>
            <w:szCs w:val="18"/>
          </w:rPr>
          <w:t xml:space="preserve">            </w:t>
        </w:r>
        <w:r>
          <w:rPr>
            <w:sz w:val="18"/>
            <w:szCs w:val="18"/>
          </w:rPr>
          <w:t xml:space="preserve">           </w:t>
        </w:r>
        <w:r w:rsidRPr="00BD50AD">
          <w:rPr>
            <w:sz w:val="18"/>
            <w:szCs w:val="18"/>
          </w:rPr>
          <w:t xml:space="preserve">                             </w:t>
        </w:r>
        <w:r w:rsidRPr="00BD50AD">
          <w:rPr>
            <w:sz w:val="18"/>
            <w:szCs w:val="18"/>
          </w:rPr>
          <w:fldChar w:fldCharType="begin"/>
        </w:r>
        <w:r w:rsidRPr="00BD50AD">
          <w:rPr>
            <w:sz w:val="18"/>
            <w:szCs w:val="18"/>
          </w:rPr>
          <w:instrText xml:space="preserve"> PAGE   \* MERGEFORMAT </w:instrText>
        </w:r>
        <w:r w:rsidRPr="00BD50AD">
          <w:rPr>
            <w:sz w:val="18"/>
            <w:szCs w:val="18"/>
          </w:rPr>
          <w:fldChar w:fldCharType="separate"/>
        </w:r>
        <w:r w:rsidR="006204C8">
          <w:rPr>
            <w:noProof/>
            <w:sz w:val="18"/>
            <w:szCs w:val="18"/>
          </w:rPr>
          <w:t>3</w:t>
        </w:r>
        <w:r w:rsidRPr="00BD50AD">
          <w:rPr>
            <w:noProof/>
            <w:sz w:val="18"/>
            <w:szCs w:val="18"/>
          </w:rPr>
          <w:fldChar w:fldCharType="end"/>
        </w:r>
      </w:p>
    </w:sdtContent>
  </w:sdt>
  <w:p w14:paraId="7747CC57" w14:textId="77777777" w:rsidR="00BD50AD" w:rsidRPr="00BD50AD" w:rsidRDefault="00BD50A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A36AB" w14:textId="77777777" w:rsidR="00300266" w:rsidRDefault="00300266" w:rsidP="0009448C">
      <w:pPr>
        <w:spacing w:after="0" w:line="240" w:lineRule="auto"/>
      </w:pPr>
      <w:r>
        <w:separator/>
      </w:r>
    </w:p>
  </w:footnote>
  <w:footnote w:type="continuationSeparator" w:id="0">
    <w:p w14:paraId="029DB52A" w14:textId="77777777" w:rsidR="00300266" w:rsidRDefault="00300266" w:rsidP="0009448C">
      <w:pPr>
        <w:spacing w:after="0" w:line="240" w:lineRule="auto"/>
      </w:pPr>
      <w:r>
        <w:continuationSeparator/>
      </w:r>
    </w:p>
  </w:footnote>
  <w:footnote w:id="1">
    <w:p w14:paraId="6A8822F1" w14:textId="25598A6B" w:rsidR="00E93171" w:rsidRPr="00E93171" w:rsidRDefault="00E93171" w:rsidP="00E93171">
      <w:pPr>
        <w:pBdr>
          <w:top w:val="nil"/>
          <w:left w:val="nil"/>
          <w:bottom w:val="nil"/>
          <w:right w:val="nil"/>
          <w:between w:val="nil"/>
        </w:pBdr>
        <w:rPr>
          <w:rFonts w:eastAsia="Times New Roman"/>
          <w:b/>
          <w:bCs/>
          <w:i/>
          <w:color w:val="000000"/>
          <w:sz w:val="18"/>
          <w:szCs w:val="18"/>
        </w:rPr>
      </w:pPr>
      <w:r w:rsidRPr="00E93171">
        <w:rPr>
          <w:sz w:val="18"/>
          <w:szCs w:val="18"/>
          <w:vertAlign w:val="superscript"/>
        </w:rPr>
        <w:footnoteRef/>
      </w:r>
      <w:r w:rsidRPr="00E93171">
        <w:rPr>
          <w:rFonts w:eastAsia="Times New Roman"/>
          <w:color w:val="000000"/>
          <w:sz w:val="18"/>
          <w:szCs w:val="18"/>
        </w:rPr>
        <w:t xml:space="preserve"> </w:t>
      </w:r>
      <w:r>
        <w:rPr>
          <w:rFonts w:eastAsia="Times New Roman"/>
          <w:b/>
          <w:bCs/>
          <w:color w:val="000000"/>
          <w:sz w:val="18"/>
          <w:szCs w:val="18"/>
        </w:rPr>
        <w:t>Kriterijumi</w:t>
      </w:r>
      <w:r w:rsidRPr="00E93171">
        <w:rPr>
          <w:rFonts w:eastAsia="Times New Roman"/>
          <w:b/>
          <w:bCs/>
          <w:color w:val="000000"/>
          <w:sz w:val="18"/>
          <w:szCs w:val="18"/>
        </w:rPr>
        <w:t xml:space="preserve"> odabira iz prethodnog odjeljka ovog obrasca moraju biti ispunjeni prije ocjene tehničkih zahtjeva.</w:t>
      </w:r>
      <w:r>
        <w:rPr>
          <w:rFonts w:eastAsia="Times New Roman"/>
          <w:b/>
          <w:bCs/>
          <w:color w:val="000000"/>
          <w:sz w:val="18"/>
          <w:szCs w:val="18"/>
        </w:rPr>
        <w:t xml:space="preserve"> </w:t>
      </w:r>
      <w:r w:rsidRPr="00E93171">
        <w:rPr>
          <w:rFonts w:eastAsia="Times New Roman"/>
          <w:i/>
          <w:color w:val="000000"/>
          <w:sz w:val="18"/>
          <w:szCs w:val="18"/>
        </w:rPr>
        <w:t xml:space="preserve">The selection criteria, in the previous section of this form, have to be met before the technical requirements are assessed. / </w:t>
      </w:r>
      <w:bookmarkStart w:id="1" w:name="_GoBack"/>
      <w:bookmarkEnd w:id="1"/>
    </w:p>
    <w:p w14:paraId="03B16A32" w14:textId="77777777" w:rsidR="00E93171" w:rsidRDefault="00E93171" w:rsidP="00E93171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0C3A" w14:textId="16C60CD3" w:rsidR="0009448C" w:rsidRDefault="0009448C">
    <w:pPr>
      <w:pStyle w:val="Header"/>
      <w:rPr>
        <w:sz w:val="16"/>
        <w:szCs w:val="16"/>
        <w:lang w:val="sr-Latn-BA"/>
      </w:rPr>
    </w:pPr>
  </w:p>
  <w:p w14:paraId="46E6ADC1" w14:textId="5A96CACB" w:rsidR="001761A5" w:rsidRPr="001761A5" w:rsidRDefault="001761A5">
    <w:pPr>
      <w:pStyle w:val="Header"/>
      <w:rPr>
        <w:sz w:val="16"/>
        <w:szCs w:val="16"/>
        <w:lang w:val="sr-Latn-BA"/>
      </w:rPr>
    </w:pPr>
    <w:r>
      <w:rPr>
        <w:sz w:val="16"/>
        <w:szCs w:val="16"/>
        <w:lang w:val="sr-Latn-BA"/>
      </w:rPr>
      <w:t xml:space="preserve"> </w:t>
    </w:r>
  </w:p>
  <w:p w14:paraId="4004F140" w14:textId="4A35AC15" w:rsidR="0009448C" w:rsidRDefault="0009448C">
    <w:pPr>
      <w:pStyle w:val="Header"/>
      <w:rPr>
        <w:b/>
        <w:lang w:val="sr-Latn-BA"/>
      </w:rPr>
    </w:pPr>
  </w:p>
  <w:p w14:paraId="013FFB83" w14:textId="220E7AC0" w:rsidR="0009448C" w:rsidRDefault="001761A5">
    <w:pPr>
      <w:pStyle w:val="Header"/>
      <w:rPr>
        <w:b/>
        <w:lang w:val="sr-Latn-BA"/>
      </w:rPr>
    </w:pPr>
    <w:r>
      <w:rPr>
        <w:b/>
        <w:noProof/>
        <w:lang w:eastAsia="hr-HR"/>
        <w14:ligatures w14:val="none"/>
      </w:rPr>
      <w:drawing>
        <wp:anchor distT="0" distB="0" distL="114300" distR="114300" simplePos="0" relativeHeight="251654144" behindDoc="0" locked="0" layoutInCell="1" allowOverlap="1" wp14:anchorId="283D15C6" wp14:editId="656C2C11">
          <wp:simplePos x="0" y="0"/>
          <wp:positionH relativeFrom="margin">
            <wp:posOffset>57150</wp:posOffset>
          </wp:positionH>
          <wp:positionV relativeFrom="paragraph">
            <wp:posOffset>72390</wp:posOffset>
          </wp:positionV>
          <wp:extent cx="3323197" cy="14859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197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lang w:val="sr-Latn-BA"/>
      </w:rPr>
      <w:t xml:space="preserve"> </w:t>
    </w:r>
  </w:p>
  <w:p w14:paraId="0EA07216" w14:textId="3332572B" w:rsidR="0009448C" w:rsidRDefault="001761A5">
    <w:pPr>
      <w:pStyle w:val="Header"/>
      <w:rPr>
        <w:b/>
        <w:lang w:val="sr-Latn-BA"/>
      </w:rPr>
    </w:pPr>
    <w:r>
      <w:rPr>
        <w:b/>
        <w:lang w:val="sr-Latn-BA"/>
      </w:rPr>
      <w:t xml:space="preserve"> </w:t>
    </w:r>
  </w:p>
  <w:p w14:paraId="3C4570E3" w14:textId="4AE853A4" w:rsidR="0009448C" w:rsidRDefault="001761A5" w:rsidP="001761A5">
    <w:pPr>
      <w:pStyle w:val="Header"/>
      <w:tabs>
        <w:tab w:val="clear" w:pos="4680"/>
        <w:tab w:val="clear" w:pos="9360"/>
        <w:tab w:val="left" w:pos="7365"/>
      </w:tabs>
      <w:rPr>
        <w:b/>
        <w:lang w:val="sr-Latn-BA"/>
      </w:rPr>
    </w:pPr>
    <w:r>
      <w:rPr>
        <w:b/>
        <w:lang w:val="sr-Latn-BA"/>
      </w:rPr>
      <w:tab/>
    </w:r>
  </w:p>
  <w:p w14:paraId="4F0890F7" w14:textId="049CD63D" w:rsidR="0009448C" w:rsidRDefault="00D63BD0" w:rsidP="00D63BD0">
    <w:pPr>
      <w:pStyle w:val="Header"/>
      <w:jc w:val="center"/>
      <w:rPr>
        <w:b/>
        <w:lang w:val="sr-Latn-BA"/>
      </w:rPr>
    </w:pPr>
    <w:r>
      <w:rPr>
        <w:b/>
        <w:bCs/>
        <w:sz w:val="18"/>
        <w:szCs w:val="16"/>
      </w:rPr>
      <w:t xml:space="preserve">                                                                                                                                                                                   </w:t>
    </w:r>
  </w:p>
  <w:p w14:paraId="16AE2375" w14:textId="0CFF7852" w:rsidR="0009448C" w:rsidRDefault="0009448C">
    <w:pPr>
      <w:pStyle w:val="Header"/>
      <w:rPr>
        <w:b/>
        <w:lang w:val="sr-Latn-BA"/>
      </w:rPr>
    </w:pPr>
  </w:p>
  <w:p w14:paraId="319466AB" w14:textId="7E1E7E36" w:rsidR="00D70D1F" w:rsidRDefault="00D70D1F">
    <w:pPr>
      <w:pStyle w:val="Header"/>
      <w:rPr>
        <w:b/>
        <w:lang w:val="sr-Latn-BA"/>
      </w:rPr>
    </w:pPr>
  </w:p>
  <w:p w14:paraId="7C71AFFB" w14:textId="77B35ABE" w:rsidR="00985301" w:rsidRDefault="00985301">
    <w:pPr>
      <w:pStyle w:val="Header"/>
      <w:rPr>
        <w:b/>
        <w:lang w:val="sr-Latn-BA"/>
      </w:rPr>
    </w:pPr>
  </w:p>
  <w:p w14:paraId="654BAE27" w14:textId="07BCD5C1" w:rsidR="0009448C" w:rsidRPr="0009448C" w:rsidRDefault="0009448C">
    <w:pPr>
      <w:pStyle w:val="Header"/>
      <w:rPr>
        <w:b/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918"/>
    <w:multiLevelType w:val="hybridMultilevel"/>
    <w:tmpl w:val="45449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35D0F"/>
    <w:multiLevelType w:val="hybridMultilevel"/>
    <w:tmpl w:val="E446F3BC"/>
    <w:lvl w:ilvl="0" w:tplc="31306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7BCF"/>
    <w:multiLevelType w:val="hybridMultilevel"/>
    <w:tmpl w:val="7494D44E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D61578"/>
    <w:multiLevelType w:val="hybridMultilevel"/>
    <w:tmpl w:val="7E645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77735"/>
    <w:multiLevelType w:val="hybridMultilevel"/>
    <w:tmpl w:val="45902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A05D1"/>
    <w:multiLevelType w:val="hybridMultilevel"/>
    <w:tmpl w:val="8F426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256F6"/>
    <w:multiLevelType w:val="hybridMultilevel"/>
    <w:tmpl w:val="2A402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81666"/>
    <w:multiLevelType w:val="hybridMultilevel"/>
    <w:tmpl w:val="13E6C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474C4"/>
    <w:multiLevelType w:val="hybridMultilevel"/>
    <w:tmpl w:val="BD201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A7AA6"/>
    <w:multiLevelType w:val="hybridMultilevel"/>
    <w:tmpl w:val="D68680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91"/>
    <w:rsid w:val="00002890"/>
    <w:rsid w:val="00002DD1"/>
    <w:rsid w:val="00064B77"/>
    <w:rsid w:val="00083A54"/>
    <w:rsid w:val="0009448C"/>
    <w:rsid w:val="000D61F0"/>
    <w:rsid w:val="00100321"/>
    <w:rsid w:val="00115648"/>
    <w:rsid w:val="0013397C"/>
    <w:rsid w:val="0014136E"/>
    <w:rsid w:val="001761A5"/>
    <w:rsid w:val="001844E0"/>
    <w:rsid w:val="00191EB2"/>
    <w:rsid w:val="001B1152"/>
    <w:rsid w:val="00204927"/>
    <w:rsid w:val="00280E28"/>
    <w:rsid w:val="002874D2"/>
    <w:rsid w:val="002D38F8"/>
    <w:rsid w:val="00300266"/>
    <w:rsid w:val="00391EB7"/>
    <w:rsid w:val="003947AF"/>
    <w:rsid w:val="003952C6"/>
    <w:rsid w:val="003A77FB"/>
    <w:rsid w:val="003E667B"/>
    <w:rsid w:val="003F4641"/>
    <w:rsid w:val="00447D9F"/>
    <w:rsid w:val="004E08D0"/>
    <w:rsid w:val="00501074"/>
    <w:rsid w:val="00541CEC"/>
    <w:rsid w:val="00581B5C"/>
    <w:rsid w:val="005D0184"/>
    <w:rsid w:val="0060563D"/>
    <w:rsid w:val="006141DB"/>
    <w:rsid w:val="00615AD1"/>
    <w:rsid w:val="006204C8"/>
    <w:rsid w:val="00661D86"/>
    <w:rsid w:val="00673ADC"/>
    <w:rsid w:val="006773F4"/>
    <w:rsid w:val="00691691"/>
    <w:rsid w:val="007124CF"/>
    <w:rsid w:val="00724302"/>
    <w:rsid w:val="00767592"/>
    <w:rsid w:val="00786671"/>
    <w:rsid w:val="007A5D64"/>
    <w:rsid w:val="007C2637"/>
    <w:rsid w:val="008007F9"/>
    <w:rsid w:val="0083257E"/>
    <w:rsid w:val="0086430C"/>
    <w:rsid w:val="00893F08"/>
    <w:rsid w:val="0090133C"/>
    <w:rsid w:val="00915037"/>
    <w:rsid w:val="00921573"/>
    <w:rsid w:val="009216CD"/>
    <w:rsid w:val="00955B9E"/>
    <w:rsid w:val="00956A26"/>
    <w:rsid w:val="00982FAD"/>
    <w:rsid w:val="00985301"/>
    <w:rsid w:val="00985FD3"/>
    <w:rsid w:val="00994860"/>
    <w:rsid w:val="009A5DEC"/>
    <w:rsid w:val="009C4F92"/>
    <w:rsid w:val="009F192F"/>
    <w:rsid w:val="00A63781"/>
    <w:rsid w:val="00AA56BA"/>
    <w:rsid w:val="00B02F64"/>
    <w:rsid w:val="00B04F6A"/>
    <w:rsid w:val="00B15EC0"/>
    <w:rsid w:val="00B46193"/>
    <w:rsid w:val="00B47684"/>
    <w:rsid w:val="00B71980"/>
    <w:rsid w:val="00BA7E44"/>
    <w:rsid w:val="00BB3447"/>
    <w:rsid w:val="00BD50AD"/>
    <w:rsid w:val="00BE15C0"/>
    <w:rsid w:val="00C036B5"/>
    <w:rsid w:val="00C32492"/>
    <w:rsid w:val="00C816F9"/>
    <w:rsid w:val="00C95830"/>
    <w:rsid w:val="00CB168C"/>
    <w:rsid w:val="00CE0CA9"/>
    <w:rsid w:val="00D07D7A"/>
    <w:rsid w:val="00D435AB"/>
    <w:rsid w:val="00D63BD0"/>
    <w:rsid w:val="00D70D1F"/>
    <w:rsid w:val="00D73868"/>
    <w:rsid w:val="00DD06FD"/>
    <w:rsid w:val="00DD54ED"/>
    <w:rsid w:val="00DE7791"/>
    <w:rsid w:val="00E01CCB"/>
    <w:rsid w:val="00E0212F"/>
    <w:rsid w:val="00E93171"/>
    <w:rsid w:val="00EB1744"/>
    <w:rsid w:val="00F21424"/>
    <w:rsid w:val="00F6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99D6"/>
  <w15:docId w15:val="{12FF020D-A53F-4311-86B1-C2CE53BE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7F9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7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7F9"/>
    <w:rPr>
      <w:rFonts w:ascii="Open Sans" w:eastAsiaTheme="majorEastAsia" w:hAnsi="Open Sans" w:cstheme="majorBidi"/>
      <w:color w:val="2F5496" w:themeColor="accent1" w:themeShade="BF"/>
      <w:kern w:val="2"/>
      <w:sz w:val="32"/>
      <w:szCs w:val="32"/>
      <w:lang w:val="hr-HR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673AD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table" w:styleId="TableGrid">
    <w:name w:val="Table Grid"/>
    <w:basedOn w:val="TableNormal"/>
    <w:uiPriority w:val="39"/>
    <w:rsid w:val="00901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C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AB"/>
    <w:rPr>
      <w:rFonts w:ascii="Segoe UI" w:hAnsi="Segoe UI" w:cs="Segoe UI"/>
      <w:kern w:val="2"/>
      <w:sz w:val="18"/>
      <w:szCs w:val="18"/>
      <w:lang w:val="hr-HR"/>
      <w14:ligatures w14:val="standardContextual"/>
    </w:rPr>
  </w:style>
  <w:style w:type="paragraph" w:styleId="NoSpacing">
    <w:name w:val="No Spacing"/>
    <w:uiPriority w:val="1"/>
    <w:qFormat/>
    <w:rsid w:val="00615AD1"/>
    <w:pPr>
      <w:spacing w:after="0" w:line="240" w:lineRule="auto"/>
    </w:pPr>
    <w:rPr>
      <w:rFonts w:ascii="Open Sans" w:hAnsi="Open Sans" w:cs="Open Sans"/>
      <w:kern w:val="2"/>
      <w:sz w:val="24"/>
      <w:lang w:val="hr-HR"/>
      <w14:ligatures w14:val="standardContextu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50A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A5D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A5D64"/>
    <w:rPr>
      <w:rFonts w:ascii="Open Sans" w:hAnsi="Open Sans" w:cs="Open Sans"/>
      <w:kern w:val="2"/>
      <w:sz w:val="20"/>
      <w:szCs w:val="20"/>
      <w:lang w:val="hr-HR"/>
      <w14:ligatures w14:val="standardContextual"/>
    </w:rPr>
  </w:style>
  <w:style w:type="character" w:styleId="FootnoteReference">
    <w:name w:val="footnote reference"/>
    <w:semiHidden/>
    <w:rsid w:val="007A5D6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pstina-brod.ne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7789D-0B3E-4FD8-AD09-046D0EE3F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Zorica Knežević</cp:lastModifiedBy>
  <cp:revision>7</cp:revision>
  <cp:lastPrinted>2025-02-14T10:53:00Z</cp:lastPrinted>
  <dcterms:created xsi:type="dcterms:W3CDTF">2025-02-14T13:31:00Z</dcterms:created>
  <dcterms:modified xsi:type="dcterms:W3CDTF">2025-03-03T10:37:00Z</dcterms:modified>
</cp:coreProperties>
</file>