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2249DB" w14:textId="010EF208" w:rsidR="00273CB3" w:rsidRDefault="006F2940" w:rsidP="006F2940">
      <w:pPr>
        <w:keepNext/>
        <w:tabs>
          <w:tab w:val="left" w:pos="2268"/>
        </w:tabs>
        <w:spacing w:before="240" w:after="240" w:line="240" w:lineRule="auto"/>
        <w:jc w:val="center"/>
        <w:outlineLvl w:val="0"/>
        <w:rPr>
          <w:rFonts w:eastAsia="Times New Roman"/>
          <w:b/>
          <w:iCs/>
          <w:snapToGrid w:val="0"/>
          <w:kern w:val="0"/>
          <w:sz w:val="28"/>
          <w:szCs w:val="28"/>
          <w:lang w:val="en-GB"/>
          <w14:ligatures w14:val="none"/>
        </w:rPr>
      </w:pPr>
      <w:bookmarkStart w:id="0" w:name="_Toc42488100"/>
      <w:r w:rsidRPr="006F2940">
        <w:rPr>
          <w:rFonts w:eastAsia="Times New Roman"/>
          <w:b/>
          <w:iCs/>
          <w:snapToGrid w:val="0"/>
          <w:kern w:val="0"/>
          <w:sz w:val="28"/>
          <w:szCs w:val="28"/>
          <w:lang w:val="en-GB"/>
          <w14:ligatures w14:val="none"/>
        </w:rPr>
        <w:t xml:space="preserve">PRILOG V: GARANCIJA ZA UREDNO IZVRŠENJE POSLA </w:t>
      </w:r>
    </w:p>
    <w:p w14:paraId="7904DE75" w14:textId="5A345EB6" w:rsidR="006F2940" w:rsidRPr="006F2940" w:rsidRDefault="006F2940" w:rsidP="006F2940">
      <w:pPr>
        <w:keepNext/>
        <w:tabs>
          <w:tab w:val="left" w:pos="2268"/>
        </w:tabs>
        <w:spacing w:before="240" w:after="240" w:line="240" w:lineRule="auto"/>
        <w:jc w:val="center"/>
        <w:outlineLvl w:val="0"/>
        <w:rPr>
          <w:rFonts w:eastAsia="Times New Roman"/>
          <w:i/>
          <w:snapToGrid w:val="0"/>
          <w:kern w:val="0"/>
          <w:sz w:val="28"/>
          <w:szCs w:val="28"/>
          <w:lang w:val="en-GB"/>
          <w14:ligatures w14:val="none"/>
        </w:rPr>
      </w:pPr>
      <w:r w:rsidRPr="00273CB3">
        <w:rPr>
          <w:rFonts w:eastAsia="Times New Roman"/>
          <w:i/>
          <w:iCs/>
          <w:snapToGrid w:val="0"/>
          <w:kern w:val="0"/>
          <w:sz w:val="28"/>
          <w:szCs w:val="28"/>
          <w:lang w:val="en-GB"/>
          <w14:ligatures w14:val="none"/>
        </w:rPr>
        <w:t>A</w:t>
      </w:r>
      <w:r w:rsidRPr="006F2940">
        <w:rPr>
          <w:rFonts w:eastAsia="Times New Roman"/>
          <w:i/>
          <w:iCs/>
          <w:snapToGrid w:val="0"/>
          <w:kern w:val="0"/>
          <w:sz w:val="28"/>
          <w:szCs w:val="28"/>
          <w:lang w:val="en-GB"/>
          <w14:ligatures w14:val="none"/>
        </w:rPr>
        <w:t xml:space="preserve">NNEX V: </w:t>
      </w:r>
      <w:r w:rsidRPr="006F2940">
        <w:rPr>
          <w:rFonts w:eastAsia="Times New Roman"/>
          <w:i/>
          <w:snapToGrid w:val="0"/>
          <w:kern w:val="0"/>
          <w:sz w:val="28"/>
          <w:szCs w:val="28"/>
          <w:lang w:val="en-GB"/>
          <w14:ligatures w14:val="none"/>
        </w:rPr>
        <w:t>PERFORMANCE GUARANTEE</w:t>
      </w:r>
      <w:bookmarkEnd w:id="0"/>
    </w:p>
    <w:p w14:paraId="4AD73048" w14:textId="1652E965" w:rsidR="006F2940" w:rsidRPr="006F2940" w:rsidRDefault="006F2940" w:rsidP="006F2940">
      <w:pPr>
        <w:spacing w:after="0" w:line="240" w:lineRule="auto"/>
        <w:ind w:left="567" w:hanging="567"/>
        <w:jc w:val="center"/>
        <w:rPr>
          <w:rFonts w:eastAsia="Times New Roman"/>
          <w:b/>
          <w:snapToGrid w:val="0"/>
          <w:kern w:val="0"/>
          <w:sz w:val="22"/>
          <w:lang w:val="en-GB"/>
          <w14:ligatures w14:val="none"/>
        </w:rPr>
      </w:pPr>
      <w:r w:rsidRPr="006F2940">
        <w:rPr>
          <w:rFonts w:eastAsia="Times New Roman"/>
          <w:b/>
          <w:snapToGrid w:val="0"/>
          <w:kern w:val="0"/>
          <w:sz w:val="22"/>
          <w:highlight w:val="yellow"/>
          <w:lang w:val="sv-SE"/>
          <w14:ligatures w14:val="none"/>
        </w:rPr>
        <w:t>Potrebno ispuniti na papiru sa memorandumom financijske institucije</w:t>
      </w:r>
      <w:r w:rsidRPr="006F2940">
        <w:rPr>
          <w:rFonts w:eastAsia="Times New Roman"/>
          <w:snapToGrid w:val="0"/>
          <w:kern w:val="0"/>
          <w:sz w:val="22"/>
          <w:highlight w:val="yellow"/>
          <w:lang w:val="en-GB"/>
          <w14:ligatures w14:val="none"/>
        </w:rPr>
        <w:t xml:space="preserve"> /To be completed on paper bearing the letterhead of the financial institution</w:t>
      </w:r>
      <w:r w:rsidRPr="006F2940">
        <w:rPr>
          <w:rFonts w:eastAsia="Times New Roman"/>
          <w:b/>
          <w:snapToGrid w:val="0"/>
          <w:kern w:val="0"/>
          <w:sz w:val="22"/>
          <w:highlight w:val="yellow"/>
          <w:lang w:val="en-GB"/>
          <w14:ligatures w14:val="none"/>
        </w:rPr>
        <w:t xml:space="preserve"> </w:t>
      </w:r>
    </w:p>
    <w:p w14:paraId="3C641BCA" w14:textId="38386D22" w:rsidR="006F2940" w:rsidRPr="006F2940" w:rsidRDefault="006F2940" w:rsidP="006F2940">
      <w:pPr>
        <w:spacing w:before="120" w:after="120" w:line="240" w:lineRule="auto"/>
        <w:ind w:left="567" w:hanging="567"/>
        <w:jc w:val="center"/>
        <w:rPr>
          <w:rFonts w:eastAsia="Times New Roman"/>
          <w:i/>
          <w:noProof/>
          <w:snapToGrid w:val="0"/>
          <w:kern w:val="0"/>
          <w:sz w:val="22"/>
          <w:lang w:val="en-GB"/>
          <w14:ligatures w14:val="none"/>
        </w:rPr>
      </w:pPr>
      <w:r w:rsidRPr="006178EA">
        <w:rPr>
          <w:rFonts w:eastAsia="Times New Roman"/>
          <w:b/>
          <w:noProof/>
          <w:snapToGrid w:val="0"/>
          <w:kern w:val="0"/>
          <w:sz w:val="22"/>
          <w:lang w:val="en-GB"/>
          <w14:ligatures w14:val="none"/>
        </w:rPr>
        <w:t>Za pažnju od</w:t>
      </w:r>
      <w:r w:rsidRPr="006F2940">
        <w:rPr>
          <w:rFonts w:eastAsia="Times New Roman"/>
          <w:noProof/>
          <w:snapToGrid w:val="0"/>
          <w:kern w:val="0"/>
          <w:sz w:val="22"/>
          <w:lang w:val="en-GB"/>
          <w14:ligatures w14:val="none"/>
        </w:rPr>
        <w:t>/</w:t>
      </w:r>
      <w:r w:rsidRPr="006F2940">
        <w:rPr>
          <w:rFonts w:eastAsia="Times New Roman"/>
          <w:i/>
          <w:noProof/>
          <w:snapToGrid w:val="0"/>
          <w:kern w:val="0"/>
          <w:sz w:val="22"/>
          <w:lang w:val="en-GB"/>
          <w14:ligatures w14:val="none"/>
        </w:rPr>
        <w:t>For the attention of</w:t>
      </w:r>
    </w:p>
    <w:p w14:paraId="678AE1DB" w14:textId="235FF8C0" w:rsidR="006F2940" w:rsidRPr="006F2940" w:rsidRDefault="006F2940" w:rsidP="006F2940">
      <w:pPr>
        <w:spacing w:after="0" w:line="240" w:lineRule="auto"/>
        <w:ind w:left="567" w:hanging="567"/>
        <w:jc w:val="center"/>
        <w:rPr>
          <w:rFonts w:eastAsia="Times New Roman"/>
          <w:i/>
          <w:noProof/>
          <w:snapToGrid w:val="0"/>
          <w:kern w:val="0"/>
          <w:sz w:val="22"/>
          <w:lang w:val="en-GB"/>
          <w14:ligatures w14:val="none"/>
        </w:rPr>
      </w:pPr>
      <w:r w:rsidRPr="006178EA">
        <w:rPr>
          <w:rFonts w:eastAsia="Times New Roman"/>
          <w:b/>
          <w:noProof/>
          <w:snapToGrid w:val="0"/>
          <w:kern w:val="0"/>
          <w:sz w:val="22"/>
          <w:lang w:val="en-GB"/>
          <w14:ligatures w14:val="none"/>
        </w:rPr>
        <w:t>Opština Brod, Svetog Save 17, 74450 Brod</w:t>
      </w:r>
      <w:r w:rsidRPr="006F2940">
        <w:rPr>
          <w:rFonts w:eastAsia="Times New Roman"/>
          <w:noProof/>
          <w:snapToGrid w:val="0"/>
          <w:kern w:val="0"/>
          <w:sz w:val="22"/>
          <w:lang w:val="en-GB"/>
          <w14:ligatures w14:val="none"/>
        </w:rPr>
        <w:t>/</w:t>
      </w:r>
      <w:r w:rsidRPr="006178EA">
        <w:rPr>
          <w:rFonts w:eastAsia="Times New Roman"/>
          <w:i/>
          <w:noProof/>
          <w:snapToGrid w:val="0"/>
          <w:kern w:val="0"/>
          <w:sz w:val="22"/>
          <w:lang w:val="en-GB"/>
          <w14:ligatures w14:val="none"/>
        </w:rPr>
        <w:t>Municipality of Brod, Svetog Save 17, 74 450 Brod</w:t>
      </w:r>
    </w:p>
    <w:p w14:paraId="560787B7" w14:textId="5293F7A4" w:rsidR="006F2940" w:rsidRPr="006F2940" w:rsidRDefault="006F2940" w:rsidP="006F2940">
      <w:pPr>
        <w:spacing w:after="0" w:line="240" w:lineRule="auto"/>
        <w:ind w:left="567" w:hanging="567"/>
        <w:jc w:val="center"/>
        <w:rPr>
          <w:rFonts w:eastAsia="Times New Roman"/>
          <w:b/>
          <w:noProof/>
          <w:snapToGrid w:val="0"/>
          <w:kern w:val="0"/>
          <w:sz w:val="22"/>
          <w:lang w:val="en-GB"/>
          <w14:ligatures w14:val="none"/>
        </w:rPr>
      </w:pPr>
      <w:r w:rsidRPr="006178EA">
        <w:rPr>
          <w:rFonts w:eastAsia="Times New Roman"/>
          <w:b/>
          <w:noProof/>
          <w:snapToGrid w:val="0"/>
          <w:kern w:val="0"/>
          <w:sz w:val="22"/>
          <w:lang w:val="en-GB"/>
          <w14:ligatures w14:val="none"/>
        </w:rPr>
        <w:t>U daljem tekstu “Ugovorni organ”</w:t>
      </w:r>
      <w:r w:rsidRPr="006F2940">
        <w:rPr>
          <w:rFonts w:eastAsia="Times New Roman"/>
          <w:noProof/>
          <w:snapToGrid w:val="0"/>
          <w:kern w:val="0"/>
          <w:sz w:val="22"/>
          <w:lang w:val="en-GB"/>
          <w14:ligatures w14:val="none"/>
        </w:rPr>
        <w:t>/</w:t>
      </w:r>
      <w:r w:rsidRPr="006F2940">
        <w:rPr>
          <w:rFonts w:eastAsia="Times New Roman"/>
          <w:i/>
          <w:noProof/>
          <w:snapToGrid w:val="0"/>
          <w:kern w:val="0"/>
          <w:sz w:val="22"/>
          <w:lang w:val="en-GB"/>
          <w14:ligatures w14:val="none"/>
        </w:rPr>
        <w:t>refered to below as the “Contracting Authority”</w:t>
      </w:r>
    </w:p>
    <w:p w14:paraId="79EE6CAA" w14:textId="4B1D713A" w:rsidR="006F2940" w:rsidRPr="006F2940" w:rsidRDefault="006F2940" w:rsidP="006F2940">
      <w:pPr>
        <w:spacing w:before="240" w:after="0" w:line="240" w:lineRule="auto"/>
        <w:ind w:left="567" w:hanging="567"/>
        <w:rPr>
          <w:rFonts w:eastAsia="Times New Roman"/>
          <w:noProof/>
          <w:snapToGrid w:val="0"/>
          <w:kern w:val="0"/>
          <w:sz w:val="22"/>
          <w:szCs w:val="20"/>
          <w:lang w:val="en-GB"/>
          <w14:ligatures w14:val="none"/>
        </w:rPr>
      </w:pPr>
      <w:r w:rsidRPr="006178EA">
        <w:rPr>
          <w:rFonts w:eastAsia="Times New Roman"/>
          <w:b/>
          <w:noProof/>
          <w:snapToGrid w:val="0"/>
          <w:kern w:val="0"/>
          <w:sz w:val="22"/>
          <w:szCs w:val="20"/>
          <w:lang w:val="en-GB"/>
          <w14:ligatures w14:val="none"/>
        </w:rPr>
        <w:t xml:space="preserve">Predmet: Garancija br.: </w:t>
      </w:r>
      <w:r w:rsidR="00F454FF" w:rsidRPr="005A084F">
        <w:rPr>
          <w:rFonts w:eastAsia="Times New Roman"/>
          <w:b/>
          <w:noProof/>
          <w:snapToGrid w:val="0"/>
          <w:kern w:val="0"/>
          <w:sz w:val="22"/>
          <w:szCs w:val="20"/>
          <w:highlight w:val="yellow"/>
          <w:lang w:val="en-GB"/>
          <w14:ligatures w14:val="none"/>
        </w:rPr>
        <w:t>02/433-1/24-7</w:t>
      </w:r>
      <w:r w:rsidR="005A084F">
        <w:rPr>
          <w:rFonts w:eastAsia="Times New Roman"/>
          <w:b/>
          <w:noProof/>
          <w:snapToGrid w:val="0"/>
          <w:kern w:val="0"/>
          <w:sz w:val="22"/>
          <w:szCs w:val="20"/>
          <w:lang w:val="en-GB"/>
          <w14:ligatures w14:val="none"/>
        </w:rPr>
        <w:t>?</w:t>
      </w:r>
      <w:r w:rsidR="00F454FF">
        <w:rPr>
          <w:rFonts w:eastAsia="Times New Roman"/>
          <w:b/>
          <w:noProof/>
          <w:snapToGrid w:val="0"/>
          <w:kern w:val="0"/>
          <w:sz w:val="22"/>
          <w:szCs w:val="20"/>
          <w:lang w:val="en-GB"/>
          <w14:ligatures w14:val="none"/>
        </w:rPr>
        <w:t xml:space="preserve"> </w:t>
      </w:r>
      <w:r w:rsidR="006178EA">
        <w:rPr>
          <w:rFonts w:eastAsia="Times New Roman"/>
          <w:noProof/>
          <w:snapToGrid w:val="0"/>
          <w:kern w:val="0"/>
          <w:sz w:val="22"/>
          <w:szCs w:val="20"/>
          <w:lang w:val="en-GB"/>
          <w14:ligatures w14:val="none"/>
        </w:rPr>
        <w:t>/</w:t>
      </w:r>
      <w:r w:rsidRPr="006F2940">
        <w:rPr>
          <w:rFonts w:eastAsia="Times New Roman"/>
          <w:i/>
          <w:noProof/>
          <w:snapToGrid w:val="0"/>
          <w:kern w:val="0"/>
          <w:sz w:val="22"/>
          <w:szCs w:val="20"/>
          <w:lang w:val="en-GB"/>
          <w14:ligatures w14:val="none"/>
        </w:rPr>
        <w:t>Subject: Guarantee No</w:t>
      </w:r>
      <w:r w:rsidR="005A084F">
        <w:rPr>
          <w:rFonts w:eastAsia="Times New Roman"/>
          <w:i/>
          <w:noProof/>
          <w:snapToGrid w:val="0"/>
          <w:kern w:val="0"/>
          <w:sz w:val="22"/>
          <w:szCs w:val="20"/>
          <w:lang w:val="en-GB"/>
          <w14:ligatures w14:val="none"/>
        </w:rPr>
        <w:t xml:space="preserve">. </w:t>
      </w:r>
    </w:p>
    <w:p w14:paraId="4ACBB942" w14:textId="2882A8E8" w:rsidR="006F2940" w:rsidRPr="006F2940" w:rsidRDefault="006F2940" w:rsidP="006F2940">
      <w:pPr>
        <w:spacing w:before="120" w:after="120" w:line="240" w:lineRule="auto"/>
        <w:ind w:left="567" w:hanging="567"/>
        <w:jc w:val="both"/>
        <w:rPr>
          <w:rFonts w:eastAsia="Times New Roman"/>
          <w:i/>
          <w:noProof/>
          <w:snapToGrid w:val="0"/>
          <w:kern w:val="0"/>
          <w:sz w:val="20"/>
          <w:szCs w:val="20"/>
          <w:lang w:val="en-GB"/>
          <w14:ligatures w14:val="none"/>
        </w:rPr>
      </w:pPr>
      <w:r w:rsidRPr="006178EA">
        <w:rPr>
          <w:rFonts w:eastAsia="Times New Roman"/>
          <w:b/>
          <w:noProof/>
          <w:snapToGrid w:val="0"/>
          <w:kern w:val="0"/>
          <w:sz w:val="20"/>
          <w:szCs w:val="20"/>
          <w:lang w:val="en-GB"/>
          <w14:ligatures w14:val="none"/>
        </w:rPr>
        <w:t>Garancija učinka za potpuno i pravilno izvršenje ugovora</w:t>
      </w:r>
      <w:r w:rsidR="005A084F">
        <w:rPr>
          <w:rFonts w:eastAsia="Times New Roman"/>
          <w:b/>
          <w:noProof/>
          <w:snapToGrid w:val="0"/>
          <w:kern w:val="0"/>
          <w:sz w:val="20"/>
          <w:szCs w:val="20"/>
          <w:lang w:val="en-GB"/>
          <w14:ligatures w14:val="none"/>
        </w:rPr>
        <w:t>:</w:t>
      </w:r>
      <w:r w:rsidRPr="006178EA">
        <w:rPr>
          <w:rFonts w:eastAsia="Times New Roman"/>
          <w:b/>
          <w:noProof/>
          <w:snapToGrid w:val="0"/>
          <w:kern w:val="0"/>
          <w:sz w:val="20"/>
          <w:szCs w:val="20"/>
          <w:lang w:val="en-GB"/>
          <w14:ligatures w14:val="none"/>
        </w:rPr>
        <w:t xml:space="preserve"> </w:t>
      </w:r>
      <w:r w:rsidR="005A084F" w:rsidRPr="005A084F">
        <w:rPr>
          <w:rFonts w:eastAsia="Times New Roman"/>
          <w:b/>
          <w:noProof/>
          <w:snapToGrid w:val="0"/>
          <w:kern w:val="0"/>
          <w:sz w:val="20"/>
          <w:szCs w:val="18"/>
          <w:lang w:val="en-GB"/>
          <w14:ligatures w14:val="none"/>
        </w:rPr>
        <w:t>02/433-1/24-7</w:t>
      </w:r>
      <w:r w:rsidR="005A084F" w:rsidRPr="005A084F">
        <w:rPr>
          <w:rFonts w:eastAsia="Times New Roman"/>
          <w:b/>
          <w:noProof/>
          <w:snapToGrid w:val="0"/>
          <w:kern w:val="0"/>
          <w:sz w:val="20"/>
          <w:szCs w:val="18"/>
          <w:lang w:val="en-GB"/>
          <w14:ligatures w14:val="none"/>
        </w:rPr>
        <w:t xml:space="preserve"> </w:t>
      </w:r>
      <w:r w:rsidR="005A084F" w:rsidRPr="005A084F">
        <w:rPr>
          <w:rFonts w:eastAsia="Times New Roman"/>
          <w:b/>
          <w:noProof/>
          <w:snapToGrid w:val="0"/>
          <w:kern w:val="0"/>
          <w:sz w:val="20"/>
          <w:szCs w:val="20"/>
          <w:lang w:val="en-GB"/>
          <w14:ligatures w14:val="none"/>
        </w:rPr>
        <w:t>Nabavka, isporuka, montaža i puštanje u rad mašine za drobljenje građevinskog otpada</w:t>
      </w:r>
      <w:r w:rsidR="005A084F" w:rsidRPr="005A084F">
        <w:rPr>
          <w:rFonts w:eastAsia="Times New Roman"/>
          <w:b/>
          <w:noProof/>
          <w:snapToGrid w:val="0"/>
          <w:kern w:val="0"/>
          <w:sz w:val="20"/>
          <w:szCs w:val="20"/>
          <w:lang w:val="en-GB"/>
          <w14:ligatures w14:val="none"/>
        </w:rPr>
        <w:t xml:space="preserve"> </w:t>
      </w:r>
      <w:r w:rsidRPr="006178EA">
        <w:rPr>
          <w:rFonts w:eastAsia="Times New Roman"/>
          <w:b/>
          <w:noProof/>
          <w:snapToGrid w:val="0"/>
          <w:kern w:val="0"/>
          <w:sz w:val="20"/>
          <w:szCs w:val="20"/>
          <w:lang w:val="en-GB"/>
          <w14:ligatures w14:val="none"/>
        </w:rPr>
        <w:t>(molimo navedite broj i naslov u cijeloj korespondenciji)</w:t>
      </w:r>
      <w:r w:rsidR="006178EA">
        <w:rPr>
          <w:rFonts w:eastAsia="Times New Roman"/>
          <w:noProof/>
          <w:snapToGrid w:val="0"/>
          <w:kern w:val="0"/>
          <w:sz w:val="20"/>
          <w:szCs w:val="20"/>
          <w:lang w:val="en-GB"/>
          <w14:ligatures w14:val="none"/>
        </w:rPr>
        <w:t>/</w:t>
      </w:r>
      <w:r w:rsidRPr="006F2940">
        <w:rPr>
          <w:rFonts w:eastAsia="Times New Roman"/>
          <w:i/>
          <w:noProof/>
          <w:snapToGrid w:val="0"/>
          <w:kern w:val="0"/>
          <w:sz w:val="20"/>
          <w:szCs w:val="20"/>
          <w:lang w:val="en-GB"/>
          <w14:ligatures w14:val="none"/>
        </w:rPr>
        <w:t>Performance Guarantee for the full and proper execution of contract</w:t>
      </w:r>
      <w:r w:rsidR="005A084F">
        <w:rPr>
          <w:rFonts w:eastAsia="Times New Roman"/>
          <w:i/>
          <w:noProof/>
          <w:snapToGrid w:val="0"/>
          <w:kern w:val="0"/>
          <w:sz w:val="20"/>
          <w:szCs w:val="20"/>
          <w:lang w:val="en-GB"/>
          <w14:ligatures w14:val="none"/>
        </w:rPr>
        <w:t>:</w:t>
      </w:r>
      <w:r w:rsidRPr="006F2940">
        <w:rPr>
          <w:rFonts w:eastAsia="Times New Roman"/>
          <w:i/>
          <w:noProof/>
          <w:snapToGrid w:val="0"/>
          <w:kern w:val="0"/>
          <w:sz w:val="20"/>
          <w:szCs w:val="20"/>
          <w:lang w:val="en-GB"/>
          <w14:ligatures w14:val="none"/>
        </w:rPr>
        <w:t xml:space="preserve"> </w:t>
      </w:r>
      <w:r w:rsidR="005A084F" w:rsidRPr="005A084F">
        <w:rPr>
          <w:rFonts w:eastAsia="Times New Roman"/>
          <w:bCs/>
          <w:i/>
          <w:iCs/>
          <w:noProof/>
          <w:snapToGrid w:val="0"/>
          <w:kern w:val="0"/>
          <w:sz w:val="20"/>
          <w:szCs w:val="18"/>
          <w:lang w:val="en-GB"/>
          <w14:ligatures w14:val="none"/>
        </w:rPr>
        <w:t>02/433-1/24-7</w:t>
      </w:r>
      <w:r w:rsidR="005A084F" w:rsidRPr="005A084F">
        <w:rPr>
          <w:rFonts w:eastAsia="Times New Roman"/>
          <w:bCs/>
          <w:i/>
          <w:iCs/>
          <w:noProof/>
          <w:snapToGrid w:val="0"/>
          <w:kern w:val="0"/>
          <w:sz w:val="20"/>
          <w:szCs w:val="18"/>
          <w:lang w:val="en-GB"/>
          <w14:ligatures w14:val="none"/>
        </w:rPr>
        <w:t xml:space="preserve"> </w:t>
      </w:r>
      <w:r w:rsidR="005A084F" w:rsidRPr="005A084F">
        <w:rPr>
          <w:rFonts w:eastAsia="Times New Roman"/>
          <w:bCs/>
          <w:i/>
          <w:iCs/>
          <w:noProof/>
          <w:snapToGrid w:val="0"/>
          <w:kern w:val="0"/>
          <w:sz w:val="20"/>
          <w:szCs w:val="18"/>
          <w:lang w:val="en-GB"/>
          <w14:ligatures w14:val="none"/>
        </w:rPr>
        <w:t>Procurement, delivery, installation, and commissioning of construction waste crushing machine</w:t>
      </w:r>
      <w:r w:rsidRPr="005A084F">
        <w:rPr>
          <w:rFonts w:eastAsia="Times New Roman"/>
          <w:i/>
          <w:noProof/>
          <w:snapToGrid w:val="0"/>
          <w:kern w:val="0"/>
          <w:sz w:val="18"/>
          <w:szCs w:val="18"/>
          <w:lang w:val="en-GB"/>
          <w14:ligatures w14:val="none"/>
        </w:rPr>
        <w:t xml:space="preserve"> </w:t>
      </w:r>
      <w:r w:rsidRPr="006F2940">
        <w:rPr>
          <w:rFonts w:eastAsia="Times New Roman"/>
          <w:i/>
          <w:noProof/>
          <w:snapToGrid w:val="0"/>
          <w:kern w:val="0"/>
          <w:sz w:val="20"/>
          <w:szCs w:val="20"/>
          <w:lang w:val="en-GB"/>
          <w14:ligatures w14:val="none"/>
        </w:rPr>
        <w:t>(please quote number and title in all correspondence)</w:t>
      </w:r>
    </w:p>
    <w:p w14:paraId="048EEA6D" w14:textId="5F9A127D" w:rsidR="006F2940" w:rsidRPr="006F2940" w:rsidRDefault="006178EA" w:rsidP="006F2940">
      <w:pPr>
        <w:spacing w:before="120" w:after="120" w:line="240" w:lineRule="auto"/>
        <w:jc w:val="both"/>
        <w:rPr>
          <w:rFonts w:eastAsia="Times New Roman"/>
          <w:i/>
          <w:noProof/>
          <w:snapToGrid w:val="0"/>
          <w:kern w:val="0"/>
          <w:sz w:val="20"/>
          <w:szCs w:val="20"/>
          <w:lang w:val="en-GB"/>
          <w14:ligatures w14:val="none"/>
        </w:rPr>
      </w:pPr>
      <w:r w:rsidRPr="006178EA">
        <w:rPr>
          <w:rFonts w:eastAsia="Times New Roman"/>
          <w:b/>
          <w:noProof/>
          <w:snapToGrid w:val="0"/>
          <w:kern w:val="0"/>
          <w:sz w:val="20"/>
          <w:szCs w:val="20"/>
          <w14:ligatures w14:val="none"/>
        </w:rPr>
        <w:t xml:space="preserve">„Mi, dolepotpisani, </w:t>
      </w:r>
      <w:r w:rsidRPr="006178EA">
        <w:rPr>
          <w:rFonts w:eastAsia="Times New Roman"/>
          <w:b/>
          <w:noProof/>
          <w:snapToGrid w:val="0"/>
          <w:kern w:val="0"/>
          <w:sz w:val="20"/>
          <w:szCs w:val="20"/>
          <w:highlight w:val="yellow"/>
          <w14:ligatures w14:val="none"/>
        </w:rPr>
        <w:t>&lt;ime i adresa finansijske institucije&gt;</w:t>
      </w:r>
      <w:r w:rsidRPr="006178EA">
        <w:rPr>
          <w:rFonts w:eastAsia="Times New Roman"/>
          <w:b/>
          <w:noProof/>
          <w:snapToGrid w:val="0"/>
          <w:kern w:val="0"/>
          <w:sz w:val="20"/>
          <w:szCs w:val="20"/>
          <w14:ligatures w14:val="none"/>
        </w:rPr>
        <w:t xml:space="preserve">, ovim nepovratno izjavljujemo da garantujemo kao primarni dužnik, a ne samo kao jemac u ime </w:t>
      </w:r>
      <w:r w:rsidRPr="006178EA">
        <w:rPr>
          <w:rFonts w:eastAsia="Times New Roman"/>
          <w:b/>
          <w:noProof/>
          <w:snapToGrid w:val="0"/>
          <w:kern w:val="0"/>
          <w:sz w:val="20"/>
          <w:szCs w:val="20"/>
          <w:highlight w:val="yellow"/>
          <w14:ligatures w14:val="none"/>
        </w:rPr>
        <w:t>&lt;ime i adresa Izvođača&gt;,</w:t>
      </w:r>
      <w:r w:rsidRPr="006178EA">
        <w:rPr>
          <w:rFonts w:eastAsia="Times New Roman"/>
          <w:b/>
          <w:noProof/>
          <w:snapToGrid w:val="0"/>
          <w:kern w:val="0"/>
          <w:sz w:val="20"/>
          <w:szCs w:val="20"/>
          <w14:ligatures w14:val="none"/>
        </w:rPr>
        <w:t xml:space="preserve"> u daljem tekstu „Dobavljač“, uplatu prema Ugovaraču u iznosu od </w:t>
      </w:r>
      <w:r w:rsidRPr="006178EA">
        <w:rPr>
          <w:rFonts w:eastAsia="Times New Roman"/>
          <w:b/>
          <w:noProof/>
          <w:snapToGrid w:val="0"/>
          <w:kern w:val="0"/>
          <w:sz w:val="20"/>
          <w:szCs w:val="20"/>
          <w:highlight w:val="yellow"/>
          <w14:ligatures w14:val="none"/>
        </w:rPr>
        <w:t>&lt;iznos garancije za izvršenje&gt;,</w:t>
      </w:r>
      <w:r w:rsidRPr="006178EA">
        <w:rPr>
          <w:rFonts w:eastAsia="Times New Roman"/>
          <w:b/>
          <w:noProof/>
          <w:snapToGrid w:val="0"/>
          <w:kern w:val="0"/>
          <w:sz w:val="20"/>
          <w:szCs w:val="20"/>
          <w14:ligatures w14:val="none"/>
        </w:rPr>
        <w:t xml:space="preserve"> koji predstavlja garanciju za izvršenje navedenu u članu 11. Specijalnih uslova ugovora </w:t>
      </w:r>
      <w:r w:rsidRPr="006178EA">
        <w:rPr>
          <w:rFonts w:eastAsia="Times New Roman"/>
          <w:b/>
          <w:noProof/>
          <w:snapToGrid w:val="0"/>
          <w:kern w:val="0"/>
          <w:sz w:val="20"/>
          <w:szCs w:val="20"/>
          <w:highlight w:val="yellow"/>
          <w14:ligatures w14:val="none"/>
        </w:rPr>
        <w:t>&lt;broj ugovora i naziv&gt;,</w:t>
      </w:r>
      <w:r w:rsidRPr="006178EA">
        <w:rPr>
          <w:rFonts w:eastAsia="Times New Roman"/>
          <w:b/>
          <w:noProof/>
          <w:snapToGrid w:val="0"/>
          <w:kern w:val="0"/>
          <w:sz w:val="20"/>
          <w:szCs w:val="20"/>
          <w14:ligatures w14:val="none"/>
        </w:rPr>
        <w:t xml:space="preserve"> zaključenog između Dobavljača i Ugovarača, u daljem tekstu „Ugovor“.“</w:t>
      </w:r>
      <w:r w:rsidRPr="006178EA">
        <w:rPr>
          <w:rFonts w:eastAsia="Times New Roman"/>
          <w:noProof/>
          <w:snapToGrid w:val="0"/>
          <w:kern w:val="0"/>
          <w:sz w:val="20"/>
          <w:szCs w:val="20"/>
          <w:lang w:val="en-GB"/>
          <w14:ligatures w14:val="none"/>
        </w:rPr>
        <w:t xml:space="preserve"> </w:t>
      </w:r>
      <w:r w:rsidR="006F2940" w:rsidRPr="006F2940">
        <w:rPr>
          <w:rFonts w:eastAsia="Times New Roman"/>
          <w:i/>
          <w:noProof/>
          <w:snapToGrid w:val="0"/>
          <w:kern w:val="0"/>
          <w:sz w:val="20"/>
          <w:szCs w:val="20"/>
          <w:lang w:val="en-GB"/>
          <w14:ligatures w14:val="none"/>
        </w:rPr>
        <w:t>We the undersigned, &lt;</w:t>
      </w:r>
      <w:r w:rsidR="006F2940" w:rsidRPr="006F2940">
        <w:rPr>
          <w:rFonts w:eastAsia="Times New Roman"/>
          <w:i/>
          <w:noProof/>
          <w:snapToGrid w:val="0"/>
          <w:kern w:val="0"/>
          <w:sz w:val="20"/>
          <w:szCs w:val="20"/>
          <w:highlight w:val="yellow"/>
          <w:lang w:val="en-GB"/>
          <w14:ligatures w14:val="none"/>
        </w:rPr>
        <w:t>name and address of financial institution</w:t>
      </w:r>
      <w:r w:rsidR="006F2940" w:rsidRPr="006F2940">
        <w:rPr>
          <w:rFonts w:eastAsia="Times New Roman"/>
          <w:i/>
          <w:noProof/>
          <w:snapToGrid w:val="0"/>
          <w:kern w:val="0"/>
          <w:sz w:val="20"/>
          <w:szCs w:val="20"/>
          <w:lang w:val="en-GB"/>
          <w14:ligatures w14:val="none"/>
        </w:rPr>
        <w:t>&gt;, hereby irrevocably declare that we guarantee as primary obligor, and not merely as a surety on behalf of &lt;</w:t>
      </w:r>
      <w:r w:rsidR="006F2940" w:rsidRPr="006F2940">
        <w:rPr>
          <w:rFonts w:eastAsia="Times New Roman"/>
          <w:i/>
          <w:noProof/>
          <w:snapToGrid w:val="0"/>
          <w:kern w:val="0"/>
          <w:sz w:val="20"/>
          <w:szCs w:val="20"/>
          <w:highlight w:val="yellow"/>
          <w:lang w:val="en-GB"/>
          <w14:ligatures w14:val="none"/>
        </w:rPr>
        <w:t>Contractor's name and address</w:t>
      </w:r>
      <w:r w:rsidR="006F2940" w:rsidRPr="006F2940">
        <w:rPr>
          <w:rFonts w:eastAsia="Times New Roman"/>
          <w:i/>
          <w:noProof/>
          <w:snapToGrid w:val="0"/>
          <w:kern w:val="0"/>
          <w:sz w:val="20"/>
          <w:szCs w:val="20"/>
          <w:lang w:val="en-GB"/>
          <w14:ligatures w14:val="none"/>
        </w:rPr>
        <w:t>&gt;, hereinafter referred to as “the Contractor”, payment to the Contracting Authority of &lt;</w:t>
      </w:r>
      <w:r w:rsidR="006F2940" w:rsidRPr="006F2940">
        <w:rPr>
          <w:rFonts w:eastAsia="Times New Roman"/>
          <w:i/>
          <w:noProof/>
          <w:snapToGrid w:val="0"/>
          <w:kern w:val="0"/>
          <w:sz w:val="20"/>
          <w:szCs w:val="20"/>
          <w:highlight w:val="yellow"/>
          <w:lang w:val="en-GB"/>
          <w14:ligatures w14:val="none"/>
        </w:rPr>
        <w:t>amount of the performance guarantee</w:t>
      </w:r>
      <w:r w:rsidR="006F2940" w:rsidRPr="006F2940">
        <w:rPr>
          <w:rFonts w:eastAsia="Times New Roman"/>
          <w:i/>
          <w:noProof/>
          <w:snapToGrid w:val="0"/>
          <w:kern w:val="0"/>
          <w:sz w:val="20"/>
          <w:szCs w:val="20"/>
          <w:lang w:val="en-GB"/>
          <w14:ligatures w14:val="none"/>
        </w:rPr>
        <w:t>&gt;, representing the performance guarantee mentioned in Article 11 of the Special Conditions of the contract &lt;</w:t>
      </w:r>
      <w:r w:rsidR="006F2940" w:rsidRPr="006F2940">
        <w:rPr>
          <w:rFonts w:eastAsia="Times New Roman"/>
          <w:i/>
          <w:noProof/>
          <w:snapToGrid w:val="0"/>
          <w:kern w:val="0"/>
          <w:sz w:val="20"/>
          <w:szCs w:val="20"/>
          <w:highlight w:val="yellow"/>
          <w:lang w:val="en-GB"/>
          <w14:ligatures w14:val="none"/>
        </w:rPr>
        <w:t>contract number and title</w:t>
      </w:r>
      <w:r w:rsidR="006F2940" w:rsidRPr="006F2940">
        <w:rPr>
          <w:rFonts w:eastAsia="Times New Roman"/>
          <w:i/>
          <w:noProof/>
          <w:snapToGrid w:val="0"/>
          <w:kern w:val="0"/>
          <w:sz w:val="20"/>
          <w:szCs w:val="20"/>
          <w:lang w:val="en-GB"/>
          <w14:ligatures w14:val="none"/>
        </w:rPr>
        <w:t>&gt; concluded between the Contractor and the Contracting Authority, hereinafter referred to as “the Contract”.</w:t>
      </w:r>
    </w:p>
    <w:p w14:paraId="79C41C14" w14:textId="16E06E82" w:rsidR="006F2940" w:rsidRPr="006F2940" w:rsidRDefault="006178EA" w:rsidP="006F2940">
      <w:pPr>
        <w:spacing w:before="120" w:after="120" w:line="240" w:lineRule="auto"/>
        <w:jc w:val="both"/>
        <w:rPr>
          <w:rFonts w:eastAsia="Times New Roman"/>
          <w:i/>
          <w:snapToGrid w:val="0"/>
          <w:kern w:val="0"/>
          <w:sz w:val="20"/>
          <w:szCs w:val="20"/>
          <w:lang w:val="en-GB"/>
          <w14:ligatures w14:val="none"/>
        </w:rPr>
      </w:pPr>
      <w:r w:rsidRPr="006178EA">
        <w:rPr>
          <w:rFonts w:eastAsia="Times New Roman"/>
          <w:b/>
          <w:snapToGrid w:val="0"/>
          <w:kern w:val="0"/>
          <w:sz w:val="20"/>
          <w:szCs w:val="20"/>
          <w14:ligatures w14:val="none"/>
        </w:rPr>
        <w:t>Plaćanje će biti izvršeno bez prigovora ili bilo kakvih pravnih postupaka, odmah po prijemu vašeg prvog pisanog zahtjeva (poslatog preporučenom pošiljkom sa potvrdom o prijemu) u kojem se navodi da Dobavljač nije ispunio svoje ugovorne obaveze u potpunosti i na odgovarajući način. Nećemo odložiti plaćanje, niti ćemo se protiviti iz bilo kog razloga. O obavljenoj uplati obavjestićemo vas pisanim putem čim bude izvršena</w:t>
      </w:r>
      <w:r w:rsidRPr="006178EA">
        <w:rPr>
          <w:rFonts w:eastAsia="Times New Roman"/>
          <w:snapToGrid w:val="0"/>
          <w:kern w:val="0"/>
          <w:sz w:val="20"/>
          <w:szCs w:val="20"/>
          <w14:ligatures w14:val="none"/>
        </w:rPr>
        <w:t>./</w:t>
      </w:r>
      <w:r w:rsidR="006F2940" w:rsidRPr="006F2940">
        <w:rPr>
          <w:rFonts w:eastAsia="Times New Roman"/>
          <w:i/>
          <w:snapToGrid w:val="0"/>
          <w:kern w:val="0"/>
          <w:sz w:val="20"/>
          <w:szCs w:val="20"/>
          <w:lang w:val="en-GB"/>
          <w14:ligatures w14:val="none"/>
        </w:rPr>
        <w:t>Payment shall be made without objection or legal proceedings of any kind, upon receipt of your first written claim (sent by registered letter with confirmation of receipt) stating that the Contractor has failed to perform its contractual obligations fully and properly. We shall not delay the payment, nor shall we oppose it for any reason whatsoever. We shall inform you in writing as soon as payment has been made.</w:t>
      </w:r>
    </w:p>
    <w:p w14:paraId="73762C37" w14:textId="1F7AEA4E" w:rsidR="006F2940" w:rsidRPr="006F2940" w:rsidRDefault="006178EA" w:rsidP="006F2940">
      <w:pPr>
        <w:spacing w:before="120" w:after="120" w:line="240" w:lineRule="auto"/>
        <w:jc w:val="both"/>
        <w:rPr>
          <w:rFonts w:eastAsia="Times New Roman"/>
          <w:i/>
          <w:snapToGrid w:val="0"/>
          <w:kern w:val="0"/>
          <w:sz w:val="20"/>
          <w:szCs w:val="20"/>
          <w:lang w:val="en-GB"/>
          <w14:ligatures w14:val="none"/>
        </w:rPr>
      </w:pPr>
      <w:r w:rsidRPr="006178EA">
        <w:rPr>
          <w:rFonts w:eastAsia="Times New Roman"/>
          <w:b/>
          <w:snapToGrid w:val="0"/>
          <w:kern w:val="0"/>
          <w:sz w:val="20"/>
          <w:szCs w:val="20"/>
          <w14:ligatures w14:val="none"/>
        </w:rPr>
        <w:t>Prihvatamo da nijedna izmjena uslova Ugovora ne može osloboditi nas od naše obaveze prema ovoj garanciji. Odričemo se prava da budemo obavješteni o bilo kojoj izmjeni, dopuni ili ispravci Ugovora.</w:t>
      </w:r>
      <w:r w:rsidR="006F2940" w:rsidRPr="006F2940">
        <w:rPr>
          <w:rFonts w:eastAsia="Times New Roman"/>
          <w:i/>
          <w:snapToGrid w:val="0"/>
          <w:kern w:val="0"/>
          <w:sz w:val="20"/>
          <w:szCs w:val="20"/>
          <w:lang w:val="en-GB"/>
          <w14:ligatures w14:val="none"/>
        </w:rPr>
        <w:t>We accept notably that no amendment to the terms of the Contract can release us from our obligation under this guarantee. We waive the right to be informed of any change, addition or amendment to the Contract.</w:t>
      </w:r>
    </w:p>
    <w:p w14:paraId="178B2B0D" w14:textId="619E941B" w:rsidR="006F2940" w:rsidRPr="006F2940" w:rsidRDefault="006178EA" w:rsidP="006F2940">
      <w:pPr>
        <w:spacing w:before="120" w:after="120" w:line="240" w:lineRule="auto"/>
        <w:jc w:val="both"/>
        <w:rPr>
          <w:rFonts w:eastAsia="Times New Roman"/>
          <w:i/>
          <w:snapToGrid w:val="0"/>
          <w:kern w:val="0"/>
          <w:sz w:val="20"/>
          <w:szCs w:val="20"/>
          <w:lang w:val="en-GB"/>
          <w14:ligatures w14:val="none"/>
        </w:rPr>
      </w:pPr>
      <w:r w:rsidRPr="006178EA">
        <w:rPr>
          <w:rFonts w:eastAsia="Times New Roman"/>
          <w:b/>
          <w:snapToGrid w:val="0"/>
          <w:kern w:val="0"/>
          <w:sz w:val="20"/>
          <w:szCs w:val="20"/>
          <w14:ligatures w14:val="none"/>
        </w:rPr>
        <w:t>Napominjemo da će garancija biti oslobođena u roku od 60 dana od izdavanja konačnog sertifikata o prihvatanju (osim dijela koji može biti specificiran u Specijalnim uslovima u vezi sa postprodajnim uslugama).</w:t>
      </w:r>
      <w:r w:rsidR="006F2940" w:rsidRPr="006F2940">
        <w:rPr>
          <w:rFonts w:eastAsia="Times New Roman"/>
          <w:i/>
          <w:snapToGrid w:val="0"/>
          <w:kern w:val="0"/>
          <w:sz w:val="20"/>
          <w:szCs w:val="20"/>
          <w:lang w:val="en-GB"/>
          <w14:ligatures w14:val="none"/>
        </w:rPr>
        <w:t xml:space="preserve">We </w:t>
      </w:r>
      <w:r w:rsidR="006F2940" w:rsidRPr="006F2940">
        <w:rPr>
          <w:rFonts w:eastAsia="Times New Roman"/>
          <w:i/>
          <w:snapToGrid w:val="0"/>
          <w:kern w:val="0"/>
          <w:sz w:val="20"/>
          <w:szCs w:val="20"/>
          <w:lang w:val="en-GB"/>
          <w14:ligatures w14:val="none"/>
        </w:rPr>
        <w:lastRenderedPageBreak/>
        <w:t xml:space="preserve">note that the guarantee will be released within 60 days of the issue of the final acceptance certificate (except for such part as may be specified in the Special Conditions in respect of after sales service). </w:t>
      </w:r>
    </w:p>
    <w:p w14:paraId="50FF48F2" w14:textId="3DB6BD00" w:rsidR="006F2940" w:rsidRPr="006F2940" w:rsidRDefault="006178EA" w:rsidP="006F2940">
      <w:pPr>
        <w:spacing w:after="0" w:line="240" w:lineRule="auto"/>
        <w:jc w:val="both"/>
        <w:rPr>
          <w:rFonts w:eastAsia="Times New Roman"/>
          <w:i/>
          <w:snapToGrid w:val="0"/>
          <w:kern w:val="0"/>
          <w:sz w:val="20"/>
          <w:szCs w:val="20"/>
          <w:lang w:val="en-GB"/>
          <w14:ligatures w14:val="none"/>
        </w:rPr>
      </w:pPr>
      <w:r w:rsidRPr="006178EA">
        <w:rPr>
          <w:rFonts w:eastAsia="Times New Roman"/>
          <w:b/>
          <w:snapToGrid w:val="0"/>
          <w:kern w:val="0"/>
          <w:sz w:val="20"/>
          <w:szCs w:val="20"/>
          <w14:ligatures w14:val="none"/>
        </w:rPr>
        <w:t>Zakon koji se primenjuje na ovu garanciju biće zakon Bosne i Hetcegovine. Svaki spor koji nastane iz ove garancije ili u vezi sa njom biće upućen nadležnim sudovima Bosne i Hercegovine.</w:t>
      </w:r>
      <w:r w:rsidR="006F2940" w:rsidRPr="006F2940">
        <w:rPr>
          <w:rFonts w:eastAsia="Times New Roman"/>
          <w:i/>
          <w:snapToGrid w:val="0"/>
          <w:kern w:val="0"/>
          <w:sz w:val="20"/>
          <w:szCs w:val="20"/>
          <w:lang w:val="en-GB"/>
          <w14:ligatures w14:val="none"/>
        </w:rPr>
        <w:t xml:space="preserve">The law applicable to this guarantee shall be that of </w:t>
      </w:r>
      <w:r w:rsidRPr="006178EA">
        <w:rPr>
          <w:rFonts w:eastAsia="Times New Roman"/>
          <w:i/>
          <w:kern w:val="0"/>
          <w:sz w:val="20"/>
          <w:szCs w:val="20"/>
          <w:lang w:val="en-GB" w:eastAsia="en-GB"/>
          <w14:ligatures w14:val="none"/>
        </w:rPr>
        <w:t>Bosnia and Herzegovina.</w:t>
      </w:r>
      <w:r w:rsidR="006F2940" w:rsidRPr="006F2940">
        <w:rPr>
          <w:rFonts w:eastAsia="Times New Roman"/>
          <w:i/>
          <w:snapToGrid w:val="0"/>
          <w:kern w:val="0"/>
          <w:sz w:val="20"/>
          <w:szCs w:val="20"/>
          <w:lang w:val="en-GB"/>
          <w14:ligatures w14:val="none"/>
        </w:rPr>
        <w:t xml:space="preserve"> Any dispute arising out of or in connection with this guarantee shall be referred to the courts of </w:t>
      </w:r>
      <w:r w:rsidRPr="006178EA">
        <w:rPr>
          <w:rFonts w:eastAsia="Times New Roman"/>
          <w:i/>
          <w:kern w:val="0"/>
          <w:sz w:val="20"/>
          <w:szCs w:val="20"/>
          <w:lang w:val="en-GB" w:eastAsia="en-GB"/>
          <w14:ligatures w14:val="none"/>
        </w:rPr>
        <w:t>Bosnia and Herzegovina.</w:t>
      </w:r>
    </w:p>
    <w:p w14:paraId="6C9E40BB" w14:textId="50450D98" w:rsidR="006F2940" w:rsidRPr="006F2940" w:rsidRDefault="006178EA" w:rsidP="006F2940">
      <w:pPr>
        <w:spacing w:before="120" w:after="120" w:line="240" w:lineRule="auto"/>
        <w:jc w:val="both"/>
        <w:rPr>
          <w:rFonts w:eastAsia="Times New Roman"/>
          <w:i/>
          <w:snapToGrid w:val="0"/>
          <w:kern w:val="0"/>
          <w:sz w:val="20"/>
          <w:szCs w:val="20"/>
          <w:lang w:val="en-GB"/>
          <w14:ligatures w14:val="none"/>
        </w:rPr>
      </w:pPr>
      <w:r w:rsidRPr="006178EA">
        <w:rPr>
          <w:rFonts w:eastAsia="Times New Roman"/>
          <w:b/>
          <w:snapToGrid w:val="0"/>
          <w:kern w:val="0"/>
          <w:sz w:val="20"/>
          <w:szCs w:val="20"/>
          <w:lang w:val="en-GB"/>
          <w14:ligatures w14:val="none"/>
        </w:rPr>
        <w:t xml:space="preserve">Ova </w:t>
      </w:r>
      <w:proofErr w:type="spellStart"/>
      <w:r w:rsidRPr="006178EA">
        <w:rPr>
          <w:rFonts w:eastAsia="Times New Roman"/>
          <w:b/>
          <w:snapToGrid w:val="0"/>
          <w:kern w:val="0"/>
          <w:sz w:val="20"/>
          <w:szCs w:val="20"/>
          <w:lang w:val="en-GB"/>
          <w14:ligatures w14:val="none"/>
        </w:rPr>
        <w:t>garancija</w:t>
      </w:r>
      <w:proofErr w:type="spellEnd"/>
      <w:r w:rsidRPr="006178EA">
        <w:rPr>
          <w:rFonts w:eastAsia="Times New Roman"/>
          <w:b/>
          <w:snapToGrid w:val="0"/>
          <w:kern w:val="0"/>
          <w:sz w:val="20"/>
          <w:szCs w:val="20"/>
          <w:lang w:val="en-GB"/>
          <w14:ligatures w14:val="none"/>
        </w:rPr>
        <w:t xml:space="preserve"> stupa </w:t>
      </w:r>
      <w:proofErr w:type="spellStart"/>
      <w:r w:rsidRPr="006178EA">
        <w:rPr>
          <w:rFonts w:eastAsia="Times New Roman"/>
          <w:b/>
          <w:snapToGrid w:val="0"/>
          <w:kern w:val="0"/>
          <w:sz w:val="20"/>
          <w:szCs w:val="20"/>
          <w:lang w:val="en-GB"/>
          <w14:ligatures w14:val="none"/>
        </w:rPr>
        <w:t>na</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snagu</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i</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pro</w:t>
      </w:r>
      <w:r w:rsidR="00F454FF">
        <w:rPr>
          <w:rFonts w:eastAsia="Times New Roman"/>
          <w:b/>
          <w:snapToGrid w:val="0"/>
          <w:kern w:val="0"/>
          <w:sz w:val="20"/>
          <w:szCs w:val="20"/>
          <w:lang w:val="en-GB"/>
          <w14:ligatures w14:val="none"/>
        </w:rPr>
        <w:t>i</w:t>
      </w:r>
      <w:r w:rsidRPr="006178EA">
        <w:rPr>
          <w:rFonts w:eastAsia="Times New Roman"/>
          <w:b/>
          <w:snapToGrid w:val="0"/>
          <w:kern w:val="0"/>
          <w:sz w:val="20"/>
          <w:szCs w:val="20"/>
          <w:lang w:val="en-GB"/>
          <w14:ligatures w14:val="none"/>
        </w:rPr>
        <w:t>zvodi</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pravno</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djestvo</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njenim</w:t>
      </w:r>
      <w:proofErr w:type="spellEnd"/>
      <w:r w:rsidRPr="006178EA">
        <w:rPr>
          <w:rFonts w:eastAsia="Times New Roman"/>
          <w:b/>
          <w:snapToGrid w:val="0"/>
          <w:kern w:val="0"/>
          <w:sz w:val="20"/>
          <w:szCs w:val="20"/>
          <w:lang w:val="en-GB"/>
          <w14:ligatures w14:val="none"/>
        </w:rPr>
        <w:t xml:space="preserve"> </w:t>
      </w:r>
      <w:proofErr w:type="spellStart"/>
      <w:r w:rsidRPr="006178EA">
        <w:rPr>
          <w:rFonts w:eastAsia="Times New Roman"/>
          <w:b/>
          <w:snapToGrid w:val="0"/>
          <w:kern w:val="0"/>
          <w:sz w:val="20"/>
          <w:szCs w:val="20"/>
          <w:lang w:val="en-GB"/>
          <w14:ligatures w14:val="none"/>
        </w:rPr>
        <w:t>potpisivanjem</w:t>
      </w:r>
      <w:proofErr w:type="spellEnd"/>
      <w:r w:rsidRPr="006178EA">
        <w:rPr>
          <w:rFonts w:eastAsia="Times New Roman"/>
          <w:b/>
          <w:snapToGrid w:val="0"/>
          <w:kern w:val="0"/>
          <w:sz w:val="20"/>
          <w:szCs w:val="20"/>
          <w:lang w:val="en-GB"/>
          <w14:ligatures w14:val="none"/>
        </w:rPr>
        <w:t>.</w:t>
      </w:r>
      <w:r w:rsidR="00F454FF">
        <w:rPr>
          <w:rFonts w:eastAsia="Times New Roman"/>
          <w:b/>
          <w:snapToGrid w:val="0"/>
          <w:kern w:val="0"/>
          <w:sz w:val="20"/>
          <w:szCs w:val="20"/>
          <w:lang w:val="en-GB"/>
          <w14:ligatures w14:val="none"/>
        </w:rPr>
        <w:t xml:space="preserve"> </w:t>
      </w:r>
      <w:r w:rsidR="00F454FF" w:rsidRPr="00F454FF">
        <w:rPr>
          <w:rFonts w:eastAsia="Times New Roman"/>
          <w:bCs/>
          <w:snapToGrid w:val="0"/>
          <w:kern w:val="0"/>
          <w:sz w:val="20"/>
          <w:szCs w:val="20"/>
          <w:lang w:val="en-GB"/>
          <w14:ligatures w14:val="none"/>
        </w:rPr>
        <w:t>/</w:t>
      </w:r>
      <w:r w:rsidR="00F454FF">
        <w:rPr>
          <w:rFonts w:eastAsia="Times New Roman"/>
          <w:b/>
          <w:snapToGrid w:val="0"/>
          <w:kern w:val="0"/>
          <w:sz w:val="20"/>
          <w:szCs w:val="20"/>
          <w:lang w:val="en-GB"/>
          <w14:ligatures w14:val="none"/>
        </w:rPr>
        <w:t xml:space="preserve"> </w:t>
      </w:r>
      <w:r w:rsidR="006F2940" w:rsidRPr="006F2940">
        <w:rPr>
          <w:rFonts w:eastAsia="Times New Roman"/>
          <w:i/>
          <w:snapToGrid w:val="0"/>
          <w:kern w:val="0"/>
          <w:sz w:val="20"/>
          <w:szCs w:val="20"/>
          <w:lang w:val="en-GB"/>
          <w14:ligatures w14:val="none"/>
        </w:rPr>
        <w:t xml:space="preserve">This guarantee shall enter into force and take effect upon its signature. </w:t>
      </w:r>
    </w:p>
    <w:p w14:paraId="0E263774" w14:textId="77777777" w:rsidR="006F2940" w:rsidRPr="006F2940" w:rsidRDefault="006F2940" w:rsidP="006F2940">
      <w:pPr>
        <w:spacing w:after="0" w:line="240" w:lineRule="auto"/>
        <w:rPr>
          <w:rFonts w:eastAsia="Times New Roman"/>
          <w:snapToGrid w:val="0"/>
          <w:kern w:val="0"/>
          <w:sz w:val="20"/>
          <w:szCs w:val="20"/>
          <w:lang w:val="en-GB"/>
          <w14:ligatures w14:val="none"/>
        </w:rPr>
      </w:pPr>
    </w:p>
    <w:p w14:paraId="6B2A17CF" w14:textId="68E9EE38" w:rsidR="006F2940" w:rsidRPr="006F2940" w:rsidRDefault="00273CB3" w:rsidP="006F2940">
      <w:pPr>
        <w:spacing w:before="100" w:beforeAutospacing="1" w:after="100" w:afterAutospacing="1" w:line="240" w:lineRule="auto"/>
        <w:rPr>
          <w:rFonts w:eastAsia="Times New Roman"/>
          <w:kern w:val="0"/>
          <w:sz w:val="20"/>
          <w:szCs w:val="20"/>
          <w:lang w:val="en-GB" w:eastAsia="en-GB"/>
          <w14:ligatures w14:val="none"/>
        </w:rPr>
      </w:pPr>
      <w:proofErr w:type="spellStart"/>
      <w:r>
        <w:rPr>
          <w:rFonts w:eastAsia="Times New Roman"/>
          <w:kern w:val="0"/>
          <w:sz w:val="20"/>
          <w:szCs w:val="20"/>
          <w:lang w:val="en-GB" w:eastAsia="en-GB"/>
          <w14:ligatures w14:val="none"/>
        </w:rPr>
        <w:t>Sastavljenu</w:t>
      </w:r>
      <w:proofErr w:type="spellEnd"/>
      <w:r>
        <w:rPr>
          <w:rFonts w:eastAsia="Times New Roman"/>
          <w:kern w:val="0"/>
          <w:sz w:val="20"/>
          <w:szCs w:val="20"/>
          <w:lang w:val="en-GB" w:eastAsia="en-GB"/>
          <w14:ligatures w14:val="none"/>
        </w:rPr>
        <w:t xml:space="preserve"> u </w:t>
      </w:r>
      <w:r w:rsidRPr="00273CB3">
        <w:rPr>
          <w:rFonts w:eastAsia="Times New Roman"/>
          <w:kern w:val="0"/>
          <w:sz w:val="20"/>
          <w:szCs w:val="20"/>
          <w:lang w:val="en-GB" w:eastAsia="en-GB"/>
          <w14:ligatures w14:val="none"/>
        </w:rPr>
        <w:t>[</w:t>
      </w:r>
      <w:proofErr w:type="spellStart"/>
      <w:r>
        <w:rPr>
          <w:rFonts w:eastAsia="Times New Roman"/>
          <w:i/>
          <w:kern w:val="0"/>
          <w:sz w:val="20"/>
          <w:szCs w:val="20"/>
          <w:lang w:val="en-GB" w:eastAsia="en-GB"/>
          <w14:ligatures w14:val="none"/>
        </w:rPr>
        <w:t>ubaciti</w:t>
      </w:r>
      <w:proofErr w:type="spellEnd"/>
      <w:r>
        <w:rPr>
          <w:rFonts w:eastAsia="Times New Roman"/>
          <w:i/>
          <w:kern w:val="0"/>
          <w:sz w:val="20"/>
          <w:szCs w:val="20"/>
          <w:lang w:val="en-GB" w:eastAsia="en-GB"/>
          <w14:ligatures w14:val="none"/>
        </w:rPr>
        <w:t xml:space="preserve"> </w:t>
      </w:r>
      <w:proofErr w:type="spellStart"/>
      <w:r>
        <w:rPr>
          <w:rFonts w:eastAsia="Times New Roman"/>
          <w:i/>
          <w:kern w:val="0"/>
          <w:sz w:val="20"/>
          <w:szCs w:val="20"/>
          <w:lang w:val="en-GB" w:eastAsia="en-GB"/>
          <w14:ligatures w14:val="none"/>
        </w:rPr>
        <w:t>mjesto</w:t>
      </w:r>
      <w:proofErr w:type="spellEnd"/>
      <w:r w:rsidRPr="00273CB3">
        <w:rPr>
          <w:rFonts w:eastAsia="Times New Roman"/>
          <w:kern w:val="0"/>
          <w:sz w:val="20"/>
          <w:szCs w:val="20"/>
          <w:lang w:val="en-GB" w:eastAsia="en-GB"/>
          <w14:ligatures w14:val="none"/>
        </w:rPr>
        <w:t xml:space="preserve">], </w:t>
      </w:r>
      <w:proofErr w:type="spellStart"/>
      <w:r>
        <w:rPr>
          <w:rFonts w:eastAsia="Times New Roman"/>
          <w:kern w:val="0"/>
          <w:sz w:val="20"/>
          <w:szCs w:val="20"/>
          <w:lang w:val="en-GB" w:eastAsia="en-GB"/>
          <w14:ligatures w14:val="none"/>
        </w:rPr>
        <w:t>na</w:t>
      </w:r>
      <w:proofErr w:type="spellEnd"/>
      <w:r w:rsidRPr="00273CB3">
        <w:rPr>
          <w:rFonts w:eastAsia="Times New Roman"/>
          <w:kern w:val="0"/>
          <w:sz w:val="20"/>
          <w:szCs w:val="20"/>
          <w:lang w:val="en-GB" w:eastAsia="en-GB"/>
          <w14:ligatures w14:val="none"/>
        </w:rPr>
        <w:t xml:space="preserve"> [</w:t>
      </w:r>
      <w:proofErr w:type="spellStart"/>
      <w:r>
        <w:rPr>
          <w:rFonts w:eastAsia="Times New Roman"/>
          <w:i/>
          <w:kern w:val="0"/>
          <w:sz w:val="20"/>
          <w:szCs w:val="20"/>
          <w:lang w:val="en-GB" w:eastAsia="en-GB"/>
          <w14:ligatures w14:val="none"/>
        </w:rPr>
        <w:t>ubaciti</w:t>
      </w:r>
      <w:proofErr w:type="spellEnd"/>
      <w:r>
        <w:rPr>
          <w:rFonts w:eastAsia="Times New Roman"/>
          <w:i/>
          <w:kern w:val="0"/>
          <w:sz w:val="20"/>
          <w:szCs w:val="20"/>
          <w:lang w:val="en-GB" w:eastAsia="en-GB"/>
          <w14:ligatures w14:val="none"/>
        </w:rPr>
        <w:t xml:space="preserve"> datum</w:t>
      </w:r>
      <w:r w:rsidRPr="00273CB3">
        <w:rPr>
          <w:rFonts w:eastAsia="Times New Roman"/>
          <w:kern w:val="0"/>
          <w:sz w:val="20"/>
          <w:szCs w:val="20"/>
          <w:lang w:val="en-GB" w:eastAsia="en-GB"/>
          <w14:ligatures w14:val="none"/>
        </w:rPr>
        <w:t>]</w:t>
      </w:r>
      <w:r>
        <w:rPr>
          <w:rFonts w:eastAsia="Times New Roman"/>
          <w:kern w:val="0"/>
          <w:sz w:val="20"/>
          <w:szCs w:val="20"/>
          <w:lang w:val="en-GB" w:eastAsia="en-GB"/>
          <w14:ligatures w14:val="none"/>
        </w:rPr>
        <w:t xml:space="preserve"> </w:t>
      </w:r>
      <w:r w:rsidR="006F2940" w:rsidRPr="006F2940">
        <w:rPr>
          <w:rFonts w:eastAsia="Times New Roman"/>
          <w:kern w:val="0"/>
          <w:sz w:val="20"/>
          <w:szCs w:val="20"/>
          <w:lang w:val="en-GB" w:eastAsia="en-GB"/>
          <w14:ligatures w14:val="none"/>
        </w:rPr>
        <w:t>Done at [</w:t>
      </w:r>
      <w:r w:rsidR="006F2940" w:rsidRPr="006F2940">
        <w:rPr>
          <w:rFonts w:eastAsia="Times New Roman"/>
          <w:i/>
          <w:kern w:val="0"/>
          <w:sz w:val="20"/>
          <w:szCs w:val="20"/>
          <w:highlight w:val="yellow"/>
          <w:lang w:val="en-GB" w:eastAsia="en-GB"/>
          <w14:ligatures w14:val="none"/>
        </w:rPr>
        <w:t>insert place</w:t>
      </w:r>
      <w:r w:rsidR="006F2940" w:rsidRPr="006F2940">
        <w:rPr>
          <w:rFonts w:eastAsia="Times New Roman"/>
          <w:kern w:val="0"/>
          <w:sz w:val="20"/>
          <w:szCs w:val="20"/>
          <w:lang w:val="en-GB" w:eastAsia="en-GB"/>
          <w14:ligatures w14:val="none"/>
        </w:rPr>
        <w:t>], on [</w:t>
      </w:r>
      <w:r w:rsidR="006F2940" w:rsidRPr="006F2940">
        <w:rPr>
          <w:rFonts w:eastAsia="Times New Roman"/>
          <w:i/>
          <w:kern w:val="0"/>
          <w:sz w:val="20"/>
          <w:szCs w:val="20"/>
          <w:highlight w:val="yellow"/>
          <w:lang w:val="en-GB" w:eastAsia="en-GB"/>
          <w14:ligatures w14:val="none"/>
        </w:rPr>
        <w:t>insert date</w:t>
      </w:r>
      <w:r w:rsidR="006F2940" w:rsidRPr="006F2940">
        <w:rPr>
          <w:rFonts w:eastAsia="Times New Roman"/>
          <w:kern w:val="0"/>
          <w:sz w:val="20"/>
          <w:szCs w:val="20"/>
          <w:lang w:val="en-GB" w:eastAsia="en-GB"/>
          <w14:ligatures w14:val="none"/>
        </w:rPr>
        <w:t>]</w:t>
      </w:r>
    </w:p>
    <w:tbl>
      <w:tblPr>
        <w:tblW w:w="0" w:type="auto"/>
        <w:tblLook w:val="04A0" w:firstRow="1" w:lastRow="0" w:firstColumn="1" w:lastColumn="0" w:noHBand="0" w:noVBand="1"/>
      </w:tblPr>
      <w:tblGrid>
        <w:gridCol w:w="4714"/>
        <w:gridCol w:w="4714"/>
      </w:tblGrid>
      <w:tr w:rsidR="006F2940" w:rsidRPr="006F2940" w14:paraId="7331AACB" w14:textId="77777777" w:rsidTr="00214345">
        <w:tc>
          <w:tcPr>
            <w:tcW w:w="4714" w:type="dxa"/>
            <w:shd w:val="clear" w:color="auto" w:fill="auto"/>
          </w:tcPr>
          <w:p w14:paraId="48E042A8" w14:textId="63BD24DC" w:rsidR="006F2940" w:rsidRPr="006F2940" w:rsidRDefault="00273CB3" w:rsidP="006F2940">
            <w:pPr>
              <w:spacing w:before="100" w:beforeAutospacing="1" w:after="100" w:afterAutospacing="1" w:line="240" w:lineRule="auto"/>
              <w:rPr>
                <w:rFonts w:eastAsia="Times New Roman"/>
                <w:kern w:val="0"/>
                <w:sz w:val="20"/>
                <w:szCs w:val="20"/>
                <w:lang w:val="en-GB" w:eastAsia="en-GB"/>
                <w14:ligatures w14:val="none"/>
              </w:rPr>
            </w:pPr>
            <w:proofErr w:type="spellStart"/>
            <w:r w:rsidRPr="00273CB3">
              <w:rPr>
                <w:rFonts w:eastAsia="Times New Roman"/>
                <w:b/>
                <w:snapToGrid w:val="0"/>
                <w:kern w:val="0"/>
                <w:sz w:val="20"/>
                <w:szCs w:val="20"/>
                <w:lang w:val="en-GB"/>
                <w14:ligatures w14:val="none"/>
              </w:rPr>
              <w:t>Potpis</w:t>
            </w:r>
            <w:proofErr w:type="spellEnd"/>
            <w:r>
              <w:rPr>
                <w:rFonts w:eastAsia="Times New Roman"/>
                <w:snapToGrid w:val="0"/>
                <w:kern w:val="0"/>
                <w:sz w:val="20"/>
                <w:szCs w:val="20"/>
                <w:lang w:val="en-GB"/>
                <w14:ligatures w14:val="none"/>
              </w:rPr>
              <w:t>/</w:t>
            </w:r>
            <w:r w:rsidR="006F2940" w:rsidRPr="006F2940">
              <w:rPr>
                <w:rFonts w:eastAsia="Times New Roman"/>
                <w:snapToGrid w:val="0"/>
                <w:kern w:val="0"/>
                <w:sz w:val="20"/>
                <w:szCs w:val="20"/>
                <w:lang w:val="en-GB"/>
                <w14:ligatures w14:val="none"/>
              </w:rPr>
              <w:t xml:space="preserve">Signature: </w:t>
            </w:r>
            <w:r w:rsidR="006F2940" w:rsidRPr="006F2940">
              <w:rPr>
                <w:rFonts w:eastAsia="Times New Roman"/>
                <w:kern w:val="0"/>
                <w:sz w:val="20"/>
                <w:szCs w:val="20"/>
                <w:lang w:val="en-GB" w:eastAsia="en-GB"/>
                <w14:ligatures w14:val="none"/>
              </w:rPr>
              <w:t>[</w:t>
            </w:r>
            <w:proofErr w:type="spellStart"/>
            <w:r w:rsidRPr="00273CB3">
              <w:rPr>
                <w:rFonts w:eastAsia="Times New Roman"/>
                <w:i/>
                <w:kern w:val="0"/>
                <w:sz w:val="20"/>
                <w:szCs w:val="20"/>
                <w:lang w:val="en-GB" w:eastAsia="en-GB"/>
                <w14:ligatures w14:val="none"/>
              </w:rPr>
              <w:t>Potpis</w:t>
            </w:r>
            <w:proofErr w:type="spellEnd"/>
            <w:r w:rsidRPr="00273CB3">
              <w:rPr>
                <w:rFonts w:eastAsia="Times New Roman"/>
                <w:i/>
                <w:kern w:val="0"/>
                <w:sz w:val="20"/>
                <w:szCs w:val="20"/>
                <w:lang w:val="en-GB" w:eastAsia="en-GB"/>
                <w14:ligatures w14:val="none"/>
              </w:rPr>
              <w:t xml:space="preserve"> /</w:t>
            </w:r>
            <w:r w:rsidR="006F2940" w:rsidRPr="006F2940">
              <w:rPr>
                <w:rFonts w:eastAsia="Times New Roman"/>
                <w:i/>
                <w:kern w:val="0"/>
                <w:sz w:val="20"/>
                <w:szCs w:val="20"/>
                <w:lang w:val="en-GB" w:eastAsia="en-GB"/>
                <w14:ligatures w14:val="none"/>
              </w:rPr>
              <w:t>Signature</w:t>
            </w:r>
            <w:r w:rsidR="006F2940" w:rsidRPr="006F2940">
              <w:rPr>
                <w:rFonts w:eastAsia="Times New Roman"/>
                <w:kern w:val="0"/>
                <w:sz w:val="20"/>
                <w:szCs w:val="20"/>
                <w:lang w:val="en-GB" w:eastAsia="en-GB"/>
                <w14:ligatures w14:val="none"/>
              </w:rPr>
              <w:t>]</w:t>
            </w:r>
          </w:p>
          <w:p w14:paraId="5E69F495" w14:textId="7C943168" w:rsidR="006F2940" w:rsidRPr="006F2940" w:rsidRDefault="00273CB3" w:rsidP="006F2940">
            <w:pPr>
              <w:spacing w:before="100" w:beforeAutospacing="1" w:after="100" w:afterAutospacing="1" w:line="240" w:lineRule="auto"/>
              <w:rPr>
                <w:rFonts w:eastAsia="Times New Roman"/>
                <w:kern w:val="0"/>
                <w:sz w:val="20"/>
                <w:szCs w:val="20"/>
                <w:lang w:val="en-GB" w:eastAsia="en-GB"/>
                <w14:ligatures w14:val="none"/>
              </w:rPr>
            </w:pPr>
            <w:proofErr w:type="spellStart"/>
            <w:r w:rsidRPr="00273CB3">
              <w:rPr>
                <w:rFonts w:eastAsia="Times New Roman"/>
                <w:b/>
                <w:snapToGrid w:val="0"/>
                <w:kern w:val="0"/>
                <w:sz w:val="20"/>
                <w:szCs w:val="20"/>
                <w:lang w:val="en-GB"/>
                <w14:ligatures w14:val="none"/>
              </w:rPr>
              <w:t>Ime</w:t>
            </w:r>
            <w:proofErr w:type="spellEnd"/>
            <w:r>
              <w:rPr>
                <w:rFonts w:eastAsia="Times New Roman"/>
                <w:snapToGrid w:val="0"/>
                <w:kern w:val="0"/>
                <w:sz w:val="20"/>
                <w:szCs w:val="20"/>
                <w:lang w:val="en-GB"/>
                <w14:ligatures w14:val="none"/>
              </w:rPr>
              <w:t xml:space="preserve"> /</w:t>
            </w:r>
            <w:r w:rsidR="006F2940" w:rsidRPr="006F2940">
              <w:rPr>
                <w:rFonts w:eastAsia="Times New Roman"/>
                <w:snapToGrid w:val="0"/>
                <w:kern w:val="0"/>
                <w:sz w:val="20"/>
                <w:szCs w:val="20"/>
                <w:lang w:val="en-GB"/>
                <w14:ligatures w14:val="none"/>
              </w:rPr>
              <w:t>Name:</w:t>
            </w:r>
          </w:p>
          <w:p w14:paraId="0E4CEA53" w14:textId="77777777" w:rsidR="006F2940" w:rsidRDefault="006F2940" w:rsidP="006F2940">
            <w:pPr>
              <w:spacing w:before="100" w:beforeAutospacing="1" w:after="100" w:afterAutospacing="1" w:line="240" w:lineRule="auto"/>
              <w:rPr>
                <w:rFonts w:eastAsia="Times New Roman"/>
                <w:kern w:val="0"/>
                <w:sz w:val="20"/>
                <w:szCs w:val="20"/>
                <w:lang w:val="en-GB" w:eastAsia="en-GB"/>
                <w14:ligatures w14:val="none"/>
              </w:rPr>
            </w:pPr>
            <w:r w:rsidRPr="006F2940">
              <w:rPr>
                <w:rFonts w:eastAsia="Times New Roman"/>
                <w:kern w:val="0"/>
                <w:sz w:val="20"/>
                <w:szCs w:val="20"/>
                <w:lang w:val="en-GB" w:eastAsia="en-GB"/>
                <w14:ligatures w14:val="none"/>
              </w:rPr>
              <w:t>[</w:t>
            </w:r>
            <w:r w:rsidRPr="006F2940">
              <w:rPr>
                <w:rFonts w:eastAsia="Times New Roman"/>
                <w:i/>
                <w:kern w:val="0"/>
                <w:sz w:val="20"/>
                <w:szCs w:val="20"/>
                <w:lang w:val="en-GB" w:eastAsia="en-GB"/>
                <w14:ligatures w14:val="none"/>
              </w:rPr>
              <w:t>Function at the Financial Institution/Bank</w:t>
            </w:r>
            <w:r w:rsidRPr="006F2940">
              <w:rPr>
                <w:rFonts w:eastAsia="Times New Roman"/>
                <w:kern w:val="0"/>
                <w:sz w:val="20"/>
                <w:szCs w:val="20"/>
                <w:lang w:val="en-GB" w:eastAsia="en-GB"/>
                <w14:ligatures w14:val="none"/>
              </w:rPr>
              <w:t>]</w:t>
            </w:r>
          </w:p>
          <w:p w14:paraId="21D8D1E5" w14:textId="3964D1F1" w:rsidR="00273CB3" w:rsidRPr="006F2940" w:rsidRDefault="00273CB3" w:rsidP="006F2940">
            <w:pPr>
              <w:spacing w:before="100" w:beforeAutospacing="1" w:after="100" w:afterAutospacing="1" w:line="240" w:lineRule="auto"/>
              <w:rPr>
                <w:rFonts w:eastAsia="Times New Roman"/>
                <w:kern w:val="0"/>
                <w:sz w:val="20"/>
                <w:szCs w:val="20"/>
                <w:lang w:val="en-GB" w:eastAsia="en-GB"/>
                <w14:ligatures w14:val="none"/>
              </w:rPr>
            </w:pPr>
            <w:r w:rsidRPr="00273CB3">
              <w:rPr>
                <w:rFonts w:eastAsia="Times New Roman"/>
                <w:b/>
                <w:bCs/>
                <w:i/>
                <w:kern w:val="0"/>
                <w:sz w:val="20"/>
                <w:szCs w:val="20"/>
                <w:lang w:val="sv-SE" w:eastAsia="en-GB"/>
                <w14:ligatures w14:val="none"/>
              </w:rPr>
              <w:t>Funkcija u financijskoj instituciji/banci</w:t>
            </w:r>
          </w:p>
        </w:tc>
        <w:tc>
          <w:tcPr>
            <w:tcW w:w="4714" w:type="dxa"/>
            <w:shd w:val="clear" w:color="auto" w:fill="auto"/>
          </w:tcPr>
          <w:p w14:paraId="15F908E6" w14:textId="138057F5" w:rsidR="006F2940" w:rsidRPr="006F2940" w:rsidRDefault="00273CB3" w:rsidP="006F2940">
            <w:pPr>
              <w:spacing w:before="100" w:beforeAutospacing="1" w:after="100" w:afterAutospacing="1" w:line="240" w:lineRule="auto"/>
              <w:rPr>
                <w:rFonts w:eastAsia="Times New Roman"/>
                <w:kern w:val="0"/>
                <w:sz w:val="20"/>
                <w:szCs w:val="20"/>
                <w:u w:val="single"/>
                <w:lang w:val="en-GB" w:eastAsia="en-GB"/>
                <w14:ligatures w14:val="none"/>
              </w:rPr>
            </w:pPr>
            <w:proofErr w:type="spellStart"/>
            <w:r w:rsidRPr="00273CB3">
              <w:rPr>
                <w:rFonts w:eastAsia="Times New Roman"/>
                <w:b/>
                <w:snapToGrid w:val="0"/>
                <w:kern w:val="0"/>
                <w:sz w:val="20"/>
                <w:szCs w:val="20"/>
                <w:lang w:val="en-GB"/>
                <w14:ligatures w14:val="none"/>
              </w:rPr>
              <w:t>Potpis</w:t>
            </w:r>
            <w:proofErr w:type="spellEnd"/>
            <w:r>
              <w:rPr>
                <w:rFonts w:eastAsia="Times New Roman"/>
                <w:snapToGrid w:val="0"/>
                <w:kern w:val="0"/>
                <w:sz w:val="20"/>
                <w:szCs w:val="20"/>
                <w:lang w:val="en-GB"/>
                <w14:ligatures w14:val="none"/>
              </w:rPr>
              <w:t>/</w:t>
            </w:r>
            <w:r w:rsidR="006F2940" w:rsidRPr="006F2940">
              <w:rPr>
                <w:rFonts w:eastAsia="Times New Roman"/>
                <w:snapToGrid w:val="0"/>
                <w:kern w:val="0"/>
                <w:sz w:val="20"/>
                <w:szCs w:val="20"/>
                <w:lang w:val="en-GB"/>
                <w14:ligatures w14:val="none"/>
              </w:rPr>
              <w:t xml:space="preserve">Signature: </w:t>
            </w:r>
            <w:r w:rsidR="006F2940" w:rsidRPr="006F2940">
              <w:rPr>
                <w:rFonts w:eastAsia="Times New Roman"/>
                <w:kern w:val="0"/>
                <w:sz w:val="20"/>
                <w:szCs w:val="20"/>
                <w:lang w:val="en-GB" w:eastAsia="en-GB"/>
                <w14:ligatures w14:val="none"/>
              </w:rPr>
              <w:t>[</w:t>
            </w:r>
            <w:proofErr w:type="spellStart"/>
            <w:r w:rsidRPr="00273CB3">
              <w:rPr>
                <w:rFonts w:eastAsia="Times New Roman"/>
                <w:i/>
                <w:kern w:val="0"/>
                <w:sz w:val="20"/>
                <w:szCs w:val="20"/>
                <w:lang w:val="en-GB" w:eastAsia="en-GB"/>
                <w14:ligatures w14:val="none"/>
              </w:rPr>
              <w:t>Potpis</w:t>
            </w:r>
            <w:proofErr w:type="spellEnd"/>
            <w:r w:rsidRPr="00273CB3">
              <w:rPr>
                <w:rFonts w:eastAsia="Times New Roman"/>
                <w:i/>
                <w:kern w:val="0"/>
                <w:sz w:val="20"/>
                <w:szCs w:val="20"/>
                <w:lang w:val="en-GB" w:eastAsia="en-GB"/>
                <w14:ligatures w14:val="none"/>
              </w:rPr>
              <w:t>/</w:t>
            </w:r>
            <w:r w:rsidR="006F2940" w:rsidRPr="006F2940">
              <w:rPr>
                <w:rFonts w:eastAsia="Times New Roman"/>
                <w:i/>
                <w:kern w:val="0"/>
                <w:sz w:val="20"/>
                <w:szCs w:val="20"/>
                <w:lang w:val="en-GB" w:eastAsia="en-GB"/>
                <w14:ligatures w14:val="none"/>
              </w:rPr>
              <w:t>Signature</w:t>
            </w:r>
            <w:r w:rsidR="006F2940" w:rsidRPr="006F2940">
              <w:rPr>
                <w:rFonts w:eastAsia="Times New Roman"/>
                <w:kern w:val="0"/>
                <w:sz w:val="20"/>
                <w:szCs w:val="20"/>
                <w:u w:val="single"/>
                <w:lang w:val="en-GB" w:eastAsia="en-GB"/>
                <w14:ligatures w14:val="none"/>
              </w:rPr>
              <w:t>]</w:t>
            </w:r>
          </w:p>
          <w:p w14:paraId="0DD716B5" w14:textId="7BFD0A83" w:rsidR="006F2940" w:rsidRPr="006F2940" w:rsidRDefault="00273CB3" w:rsidP="006F2940">
            <w:pPr>
              <w:spacing w:before="100" w:beforeAutospacing="1" w:after="100" w:afterAutospacing="1" w:line="240" w:lineRule="auto"/>
              <w:rPr>
                <w:rFonts w:eastAsia="Times New Roman"/>
                <w:kern w:val="0"/>
                <w:sz w:val="20"/>
                <w:szCs w:val="20"/>
                <w:u w:val="single"/>
                <w:lang w:val="en-GB" w:eastAsia="en-GB"/>
                <w14:ligatures w14:val="none"/>
              </w:rPr>
            </w:pPr>
            <w:proofErr w:type="spellStart"/>
            <w:r w:rsidRPr="00273CB3">
              <w:rPr>
                <w:rFonts w:eastAsia="Times New Roman"/>
                <w:b/>
                <w:snapToGrid w:val="0"/>
                <w:kern w:val="0"/>
                <w:sz w:val="20"/>
                <w:szCs w:val="20"/>
                <w:lang w:val="en-GB"/>
                <w14:ligatures w14:val="none"/>
              </w:rPr>
              <w:t>Ime</w:t>
            </w:r>
            <w:proofErr w:type="spellEnd"/>
            <w:r w:rsidRPr="00273CB3">
              <w:rPr>
                <w:rFonts w:eastAsia="Times New Roman"/>
                <w:b/>
                <w:snapToGrid w:val="0"/>
                <w:kern w:val="0"/>
                <w:sz w:val="20"/>
                <w:szCs w:val="20"/>
                <w:lang w:val="en-GB"/>
                <w14:ligatures w14:val="none"/>
              </w:rPr>
              <w:t xml:space="preserve"> </w:t>
            </w:r>
            <w:r>
              <w:rPr>
                <w:rFonts w:eastAsia="Times New Roman"/>
                <w:snapToGrid w:val="0"/>
                <w:kern w:val="0"/>
                <w:sz w:val="20"/>
                <w:szCs w:val="20"/>
                <w:lang w:val="en-GB"/>
                <w14:ligatures w14:val="none"/>
              </w:rPr>
              <w:t>/</w:t>
            </w:r>
            <w:r w:rsidR="006F2940" w:rsidRPr="006F2940">
              <w:rPr>
                <w:rFonts w:eastAsia="Times New Roman"/>
                <w:snapToGrid w:val="0"/>
                <w:kern w:val="0"/>
                <w:sz w:val="20"/>
                <w:szCs w:val="20"/>
                <w:lang w:val="en-GB"/>
                <w14:ligatures w14:val="none"/>
              </w:rPr>
              <w:t>Name:</w:t>
            </w:r>
          </w:p>
          <w:p w14:paraId="0214E953" w14:textId="77777777" w:rsidR="006F2940" w:rsidRDefault="006F2940" w:rsidP="006F2940">
            <w:pPr>
              <w:spacing w:before="100" w:beforeAutospacing="1" w:after="100" w:afterAutospacing="1" w:line="240" w:lineRule="auto"/>
              <w:rPr>
                <w:rFonts w:eastAsia="Times New Roman"/>
                <w:kern w:val="0"/>
                <w:sz w:val="20"/>
                <w:szCs w:val="20"/>
                <w:lang w:val="en-GB" w:eastAsia="en-GB"/>
                <w14:ligatures w14:val="none"/>
              </w:rPr>
            </w:pPr>
            <w:r w:rsidRPr="006F2940">
              <w:rPr>
                <w:rFonts w:eastAsia="Times New Roman"/>
                <w:kern w:val="0"/>
                <w:sz w:val="20"/>
                <w:szCs w:val="20"/>
                <w:lang w:val="en-GB" w:eastAsia="en-GB"/>
                <w14:ligatures w14:val="none"/>
              </w:rPr>
              <w:t>[</w:t>
            </w:r>
            <w:r w:rsidRPr="006F2940">
              <w:rPr>
                <w:rFonts w:eastAsia="Times New Roman"/>
                <w:i/>
                <w:kern w:val="0"/>
                <w:sz w:val="20"/>
                <w:szCs w:val="20"/>
                <w:lang w:val="en-GB" w:eastAsia="en-GB"/>
                <w14:ligatures w14:val="none"/>
              </w:rPr>
              <w:t>Function at the Financial Institution/Bank</w:t>
            </w:r>
            <w:r w:rsidRPr="006F2940">
              <w:rPr>
                <w:rFonts w:eastAsia="Times New Roman"/>
                <w:kern w:val="0"/>
                <w:sz w:val="20"/>
                <w:szCs w:val="20"/>
                <w:lang w:val="en-GB" w:eastAsia="en-GB"/>
                <w14:ligatures w14:val="none"/>
              </w:rPr>
              <w:t>]</w:t>
            </w:r>
          </w:p>
          <w:p w14:paraId="0F8EC53F" w14:textId="3C862124" w:rsidR="00273CB3" w:rsidRPr="006F2940" w:rsidRDefault="00273CB3" w:rsidP="006F2940">
            <w:pPr>
              <w:spacing w:before="100" w:beforeAutospacing="1" w:after="100" w:afterAutospacing="1" w:line="240" w:lineRule="auto"/>
              <w:rPr>
                <w:rFonts w:eastAsia="Times New Roman"/>
                <w:kern w:val="0"/>
                <w:sz w:val="20"/>
                <w:szCs w:val="20"/>
                <w:lang w:val="en-GB" w:eastAsia="en-GB"/>
                <w14:ligatures w14:val="none"/>
              </w:rPr>
            </w:pPr>
            <w:r w:rsidRPr="00273CB3">
              <w:rPr>
                <w:rFonts w:eastAsia="Times New Roman"/>
                <w:b/>
                <w:bCs/>
                <w:i/>
                <w:kern w:val="0"/>
                <w:sz w:val="20"/>
                <w:szCs w:val="20"/>
                <w:lang w:val="sv-SE" w:eastAsia="en-GB"/>
                <w14:ligatures w14:val="none"/>
              </w:rPr>
              <w:t>Funkcija u financijskoj instituciji/banci</w:t>
            </w:r>
          </w:p>
        </w:tc>
      </w:tr>
    </w:tbl>
    <w:p w14:paraId="537234B1" w14:textId="77777777" w:rsidR="006F2940" w:rsidRPr="006F2940" w:rsidRDefault="006F2940" w:rsidP="006F2940">
      <w:pPr>
        <w:spacing w:after="0" w:line="240" w:lineRule="auto"/>
        <w:ind w:left="567" w:hanging="567"/>
        <w:rPr>
          <w:rFonts w:eastAsia="Times New Roman"/>
          <w:snapToGrid w:val="0"/>
          <w:kern w:val="0"/>
          <w:sz w:val="20"/>
          <w:szCs w:val="20"/>
          <w:lang w:val="en-GB"/>
          <w14:ligatures w14:val="none"/>
        </w:rPr>
      </w:pPr>
    </w:p>
    <w:p w14:paraId="5F5C4962" w14:textId="77777777" w:rsidR="006F2940" w:rsidRPr="006F2940" w:rsidRDefault="006F2940" w:rsidP="006F2940">
      <w:pPr>
        <w:spacing w:after="0" w:line="240" w:lineRule="auto"/>
        <w:rPr>
          <w:rFonts w:eastAsia="Times New Roman"/>
          <w:snapToGrid w:val="0"/>
          <w:kern w:val="0"/>
          <w:sz w:val="20"/>
          <w:szCs w:val="20"/>
          <w:lang w:val="en-GB"/>
          <w14:ligatures w14:val="none"/>
        </w:rPr>
      </w:pPr>
    </w:p>
    <w:p w14:paraId="71FD93F2" w14:textId="1EF3DD59" w:rsidR="0086430C" w:rsidRPr="006178EA" w:rsidRDefault="0086430C" w:rsidP="00D70D1F">
      <w:pPr>
        <w:rPr>
          <w:sz w:val="20"/>
          <w:szCs w:val="20"/>
        </w:rPr>
      </w:pPr>
    </w:p>
    <w:sectPr w:rsidR="0086430C" w:rsidRPr="006178EA" w:rsidSect="005D0184">
      <w:headerReference w:type="default" r:id="rId8"/>
      <w:footerReference w:type="default" r:id="rId9"/>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B481DC" w14:textId="77777777" w:rsidR="001B7B99" w:rsidRDefault="001B7B99" w:rsidP="0009448C">
      <w:pPr>
        <w:spacing w:after="0" w:line="240" w:lineRule="auto"/>
      </w:pPr>
      <w:r>
        <w:separator/>
      </w:r>
    </w:p>
  </w:endnote>
  <w:endnote w:type="continuationSeparator" w:id="0">
    <w:p w14:paraId="08411B37" w14:textId="77777777" w:rsidR="001B7B99" w:rsidRDefault="001B7B99"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382833042"/>
      <w:docPartObj>
        <w:docPartGallery w:val="Page Numbers (Bottom of Page)"/>
        <w:docPartUnique/>
      </w:docPartObj>
    </w:sdtPr>
    <w:sdtEndPr>
      <w:rPr>
        <w:noProof/>
      </w:rPr>
    </w:sdtEndPr>
    <w:sdtContent>
      <w:p w14:paraId="25C09999" w14:textId="64EACA47" w:rsidR="00BD50AD" w:rsidRPr="00BD50AD" w:rsidRDefault="00BD50AD" w:rsidP="00BD50AD">
        <w:pPr>
          <w:pStyle w:val="Footer"/>
          <w:jc w:val="right"/>
          <w:rPr>
            <w:sz w:val="18"/>
            <w:szCs w:val="18"/>
          </w:rPr>
        </w:pPr>
        <w:r w:rsidRPr="00BD50AD">
          <w:rPr>
            <w:sz w:val="18"/>
            <w:szCs w:val="18"/>
          </w:rPr>
          <w:t xml:space="preserve">Opština Brod, Svetog Save 17, Brod 74450, www.opstina-brod.net            </w:t>
        </w:r>
        <w:r>
          <w:rPr>
            <w:sz w:val="18"/>
            <w:szCs w:val="18"/>
          </w:rPr>
          <w:t xml:space="preserve">           </w:t>
        </w:r>
        <w:r w:rsidRPr="00BD50AD">
          <w:rPr>
            <w:sz w:val="18"/>
            <w:szCs w:val="18"/>
          </w:rPr>
          <w:t xml:space="preserve">                             </w:t>
        </w:r>
        <w:r w:rsidRPr="00BD50AD">
          <w:rPr>
            <w:sz w:val="18"/>
            <w:szCs w:val="18"/>
          </w:rPr>
          <w:fldChar w:fldCharType="begin"/>
        </w:r>
        <w:r w:rsidRPr="00BD50AD">
          <w:rPr>
            <w:sz w:val="18"/>
            <w:szCs w:val="18"/>
          </w:rPr>
          <w:instrText xml:space="preserve"> PAGE   \* MERGEFORMAT </w:instrText>
        </w:r>
        <w:r w:rsidRPr="00BD50AD">
          <w:rPr>
            <w:sz w:val="18"/>
            <w:szCs w:val="18"/>
          </w:rPr>
          <w:fldChar w:fldCharType="separate"/>
        </w:r>
        <w:r w:rsidR="00273CB3">
          <w:rPr>
            <w:noProof/>
            <w:sz w:val="18"/>
            <w:szCs w:val="18"/>
          </w:rPr>
          <w:t>2</w:t>
        </w:r>
        <w:r w:rsidRPr="00BD50AD">
          <w:rPr>
            <w:noProof/>
            <w:sz w:val="18"/>
            <w:szCs w:val="18"/>
          </w:rPr>
          <w:fldChar w:fldCharType="end"/>
        </w:r>
      </w:p>
    </w:sdtContent>
  </w:sdt>
  <w:p w14:paraId="7747CC57" w14:textId="77777777" w:rsidR="00BD50AD" w:rsidRPr="00BD50AD" w:rsidRDefault="00BD50A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D49C0" w14:textId="77777777" w:rsidR="001B7B99" w:rsidRDefault="001B7B99" w:rsidP="0009448C">
      <w:pPr>
        <w:spacing w:after="0" w:line="240" w:lineRule="auto"/>
      </w:pPr>
      <w:r>
        <w:separator/>
      </w:r>
    </w:p>
  </w:footnote>
  <w:footnote w:type="continuationSeparator" w:id="0">
    <w:p w14:paraId="5B8369A2" w14:textId="77777777" w:rsidR="001B7B99" w:rsidRDefault="001B7B99" w:rsidP="00094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7F0C3A" w14:textId="16C60CD3" w:rsidR="0009448C" w:rsidRDefault="0009448C">
    <w:pPr>
      <w:pStyle w:val="Header"/>
      <w:rPr>
        <w:sz w:val="16"/>
        <w:szCs w:val="16"/>
        <w:lang w:val="sr-Latn-BA"/>
      </w:rPr>
    </w:pPr>
  </w:p>
  <w:p w14:paraId="46E6ADC1" w14:textId="5A96CACB" w:rsidR="001761A5" w:rsidRPr="001761A5" w:rsidRDefault="001761A5">
    <w:pPr>
      <w:pStyle w:val="Header"/>
      <w:rPr>
        <w:sz w:val="16"/>
        <w:szCs w:val="16"/>
        <w:lang w:val="sr-Latn-BA"/>
      </w:rPr>
    </w:pPr>
    <w:r>
      <w:rPr>
        <w:sz w:val="16"/>
        <w:szCs w:val="16"/>
        <w:lang w:val="sr-Latn-BA"/>
      </w:rPr>
      <w:t xml:space="preserve"> </w:t>
    </w:r>
  </w:p>
  <w:p w14:paraId="4004F140" w14:textId="4A35AC15" w:rsidR="0009448C" w:rsidRDefault="0009448C">
    <w:pPr>
      <w:pStyle w:val="Header"/>
      <w:rPr>
        <w:b/>
        <w:lang w:val="sr-Latn-BA"/>
      </w:rPr>
    </w:pPr>
  </w:p>
  <w:p w14:paraId="013FFB83" w14:textId="220E7AC0" w:rsidR="0009448C" w:rsidRDefault="001761A5">
    <w:pPr>
      <w:pStyle w:val="Header"/>
      <w:rPr>
        <w:b/>
        <w:lang w:val="sr-Latn-BA"/>
      </w:rPr>
    </w:pPr>
    <w:r>
      <w:rPr>
        <w:b/>
        <w:noProof/>
        <w:lang w:val="en-US"/>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9448C" w:rsidRDefault="001761A5">
    <w:pPr>
      <w:pStyle w:val="Header"/>
      <w:rPr>
        <w:b/>
        <w:lang w:val="sr-Latn-BA"/>
      </w:rPr>
    </w:pPr>
    <w:r>
      <w:rPr>
        <w:b/>
        <w:lang w:val="sr-Latn-BA"/>
      </w:rPr>
      <w:t xml:space="preserve"> </w:t>
    </w:r>
  </w:p>
  <w:p w14:paraId="3C4570E3" w14:textId="4AE853A4" w:rsidR="0009448C" w:rsidRDefault="001761A5" w:rsidP="001761A5">
    <w:pPr>
      <w:pStyle w:val="Header"/>
      <w:tabs>
        <w:tab w:val="clear" w:pos="4680"/>
        <w:tab w:val="clear" w:pos="9360"/>
        <w:tab w:val="left" w:pos="7365"/>
      </w:tabs>
      <w:rPr>
        <w:b/>
        <w:lang w:val="sr-Latn-BA"/>
      </w:rPr>
    </w:pPr>
    <w:r>
      <w:rPr>
        <w:b/>
        <w:lang w:val="sr-Latn-BA"/>
      </w:rPr>
      <w:tab/>
    </w:r>
  </w:p>
  <w:p w14:paraId="4F0890F7" w14:textId="049CD63D" w:rsidR="0009448C" w:rsidRDefault="00D63BD0" w:rsidP="00D63BD0">
    <w:pPr>
      <w:pStyle w:val="Header"/>
      <w:jc w:val="center"/>
      <w:rPr>
        <w:b/>
        <w:lang w:val="sr-Latn-BA"/>
      </w:rPr>
    </w:pPr>
    <w:r>
      <w:rPr>
        <w:b/>
        <w:bCs/>
        <w:sz w:val="18"/>
        <w:szCs w:val="16"/>
      </w:rPr>
      <w:t xml:space="preserve">                                                                                                                                                                                   </w:t>
    </w:r>
  </w:p>
  <w:p w14:paraId="16AE2375" w14:textId="0CFF7852" w:rsidR="0009448C" w:rsidRDefault="0009448C">
    <w:pPr>
      <w:pStyle w:val="Header"/>
      <w:rPr>
        <w:b/>
        <w:lang w:val="sr-Latn-BA"/>
      </w:rPr>
    </w:pPr>
  </w:p>
  <w:p w14:paraId="319466AB" w14:textId="7E1E7E36" w:rsidR="00D70D1F" w:rsidRDefault="00D70D1F">
    <w:pPr>
      <w:pStyle w:val="Header"/>
      <w:rPr>
        <w:b/>
        <w:lang w:val="sr-Latn-BA"/>
      </w:rPr>
    </w:pPr>
  </w:p>
  <w:p w14:paraId="7C71AFFB" w14:textId="77B35ABE" w:rsidR="00985301" w:rsidRDefault="00985301">
    <w:pPr>
      <w:pStyle w:val="Header"/>
      <w:rPr>
        <w:b/>
        <w:lang w:val="sr-Latn-BA"/>
      </w:rPr>
    </w:pPr>
  </w:p>
  <w:p w14:paraId="654BAE27" w14:textId="07BCD5C1" w:rsidR="0009448C" w:rsidRPr="0009448C" w:rsidRDefault="0009448C">
    <w:pPr>
      <w:pStyle w:val="Header"/>
      <w:rPr>
        <w:b/>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4"/>
  </w:num>
  <w:num w:numId="2">
    <w:abstractNumId w:val="6"/>
  </w:num>
  <w:num w:numId="3">
    <w:abstractNumId w:val="0"/>
  </w:num>
  <w:num w:numId="4">
    <w:abstractNumId w:val="3"/>
  </w:num>
  <w:num w:numId="5">
    <w:abstractNumId w:val="9"/>
  </w:num>
  <w:num w:numId="6">
    <w:abstractNumId w:val="2"/>
  </w:num>
  <w:num w:numId="7">
    <w:abstractNumId w:val="1"/>
  </w:num>
  <w:num w:numId="8">
    <w:abstractNumId w:val="8"/>
  </w:num>
  <w:num w:numId="9">
    <w:abstractNumId w:val="5"/>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1691"/>
    <w:rsid w:val="00002890"/>
    <w:rsid w:val="00002DD1"/>
    <w:rsid w:val="00064B77"/>
    <w:rsid w:val="00083A54"/>
    <w:rsid w:val="0009448C"/>
    <w:rsid w:val="000D61F0"/>
    <w:rsid w:val="00100321"/>
    <w:rsid w:val="00115648"/>
    <w:rsid w:val="0013397C"/>
    <w:rsid w:val="0014136E"/>
    <w:rsid w:val="001761A5"/>
    <w:rsid w:val="001844E0"/>
    <w:rsid w:val="00191EB2"/>
    <w:rsid w:val="001B1152"/>
    <w:rsid w:val="001B7B99"/>
    <w:rsid w:val="001F69C3"/>
    <w:rsid w:val="00273CB3"/>
    <w:rsid w:val="00280E28"/>
    <w:rsid w:val="002874D2"/>
    <w:rsid w:val="002D38F8"/>
    <w:rsid w:val="003947AF"/>
    <w:rsid w:val="003952C6"/>
    <w:rsid w:val="003A77FB"/>
    <w:rsid w:val="003E667B"/>
    <w:rsid w:val="003F4641"/>
    <w:rsid w:val="00447D9F"/>
    <w:rsid w:val="004E08D0"/>
    <w:rsid w:val="00501074"/>
    <w:rsid w:val="00541CEC"/>
    <w:rsid w:val="00581B5C"/>
    <w:rsid w:val="005A084F"/>
    <w:rsid w:val="005D0184"/>
    <w:rsid w:val="0060563D"/>
    <w:rsid w:val="00615AD1"/>
    <w:rsid w:val="006178EA"/>
    <w:rsid w:val="00661D86"/>
    <w:rsid w:val="00673ADC"/>
    <w:rsid w:val="006773F4"/>
    <w:rsid w:val="00691691"/>
    <w:rsid w:val="006F2940"/>
    <w:rsid w:val="007124CF"/>
    <w:rsid w:val="00724302"/>
    <w:rsid w:val="00767592"/>
    <w:rsid w:val="00786671"/>
    <w:rsid w:val="007C2637"/>
    <w:rsid w:val="008007F9"/>
    <w:rsid w:val="0083257E"/>
    <w:rsid w:val="0086430C"/>
    <w:rsid w:val="00893F08"/>
    <w:rsid w:val="0090133C"/>
    <w:rsid w:val="00915037"/>
    <w:rsid w:val="00921573"/>
    <w:rsid w:val="009216CD"/>
    <w:rsid w:val="00955B9E"/>
    <w:rsid w:val="00956A26"/>
    <w:rsid w:val="00982FAD"/>
    <w:rsid w:val="00985301"/>
    <w:rsid w:val="00985FD3"/>
    <w:rsid w:val="00994860"/>
    <w:rsid w:val="009955DF"/>
    <w:rsid w:val="009C4F92"/>
    <w:rsid w:val="009F192F"/>
    <w:rsid w:val="00AA56BA"/>
    <w:rsid w:val="00B02F64"/>
    <w:rsid w:val="00B04F6A"/>
    <w:rsid w:val="00B15EC0"/>
    <w:rsid w:val="00B46193"/>
    <w:rsid w:val="00B47684"/>
    <w:rsid w:val="00B71980"/>
    <w:rsid w:val="00BA7E44"/>
    <w:rsid w:val="00BD50AD"/>
    <w:rsid w:val="00BE15C0"/>
    <w:rsid w:val="00C816F9"/>
    <w:rsid w:val="00C95830"/>
    <w:rsid w:val="00CB168C"/>
    <w:rsid w:val="00CE0CA9"/>
    <w:rsid w:val="00D07D7A"/>
    <w:rsid w:val="00D435AB"/>
    <w:rsid w:val="00D63BD0"/>
    <w:rsid w:val="00D70D1F"/>
    <w:rsid w:val="00D73868"/>
    <w:rsid w:val="00DD06FD"/>
    <w:rsid w:val="00DD54ED"/>
    <w:rsid w:val="00DE7791"/>
    <w:rsid w:val="00E01CCB"/>
    <w:rsid w:val="00E0212F"/>
    <w:rsid w:val="00EB1744"/>
    <w:rsid w:val="00F21424"/>
    <w:rsid w:val="00F454FF"/>
    <w:rsid w:val="00F64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iPriority w:val="99"/>
    <w:unhideWhenUsed/>
    <w:rsid w:val="00673ADC"/>
    <w:rPr>
      <w:color w:val="0563C1" w:themeColor="hyperlink"/>
      <w:u w:val="single"/>
    </w:rPr>
  </w:style>
  <w:style w:type="paragraph" w:styleId="Header">
    <w:name w:val="header"/>
    <w:basedOn w:val="Normal"/>
    <w:link w:val="HeaderChar"/>
    <w:uiPriority w:val="99"/>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8C"/>
    <w:rPr>
      <w:rFonts w:ascii="Open Sans" w:hAnsi="Open Sans" w:cs="Open Sans"/>
      <w:kern w:val="2"/>
      <w:sz w:val="24"/>
      <w:lang w:val="hr-HR"/>
      <w14:ligatures w14:val="standardContextual"/>
    </w:rPr>
  </w:style>
  <w:style w:type="paragraph" w:styleId="Footer">
    <w:name w:val="footer"/>
    <w:basedOn w:val="Normal"/>
    <w:link w:val="FooterChar"/>
    <w:uiPriority w:val="99"/>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uiPriority w:val="99"/>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0488D4-4CBB-47E5-84DD-A6576BD4F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Localadmin</cp:lastModifiedBy>
  <cp:revision>5</cp:revision>
  <cp:lastPrinted>2025-02-14T10:53:00Z</cp:lastPrinted>
  <dcterms:created xsi:type="dcterms:W3CDTF">2025-02-14T13:31:00Z</dcterms:created>
  <dcterms:modified xsi:type="dcterms:W3CDTF">2025-02-26T12:19:00Z</dcterms:modified>
</cp:coreProperties>
</file>